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844"/>
        <w:gridCol w:w="844"/>
        <w:gridCol w:w="2692"/>
        <w:gridCol w:w="3510"/>
        <w:gridCol w:w="1192"/>
        <w:gridCol w:w="1129"/>
        <w:gridCol w:w="1973"/>
        <w:gridCol w:w="681"/>
        <w:gridCol w:w="681"/>
        <w:gridCol w:w="1548"/>
      </w:tblGrid>
      <w:tr w14:paraId="470862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63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D90EE">
            <w:pPr>
              <w:spacing w:before="86" w:line="203" w:lineRule="auto"/>
              <w:ind w:left="4213"/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微软雅黑" w:hAnsi="微软雅黑" w:eastAsia="微软雅黑" w:cs="微软雅黑"/>
                <w:spacing w:val="1"/>
                <w:sz w:val="36"/>
                <w:szCs w:val="36"/>
                <w:lang w:eastAsia="zh-CN"/>
              </w:rPr>
              <w:t>因远镇</w:t>
            </w:r>
            <w:r>
              <w:rPr>
                <w:rFonts w:ascii="微软雅黑" w:hAnsi="微软雅黑" w:eastAsia="微软雅黑" w:cs="微软雅黑"/>
                <w:spacing w:val="1"/>
                <w:sz w:val="36"/>
                <w:szCs w:val="36"/>
              </w:rPr>
              <w:t>政府信息公开基本目录(202</w:t>
            </w:r>
            <w:r>
              <w:rPr>
                <w:rFonts w:hint="eastAsia" w:ascii="微软雅黑" w:hAnsi="微软雅黑" w:eastAsia="微软雅黑" w:cs="微软雅黑"/>
                <w:spacing w:val="1"/>
                <w:sz w:val="36"/>
                <w:szCs w:val="36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spacing w:val="1"/>
                <w:sz w:val="36"/>
                <w:szCs w:val="36"/>
              </w:rPr>
              <w:t>年度)</w:t>
            </w:r>
          </w:p>
        </w:tc>
      </w:tr>
      <w:tr w14:paraId="189488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C944A2">
            <w:pPr>
              <w:spacing w:before="311" w:line="178" w:lineRule="auto"/>
              <w:ind w:left="143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  <w:p w14:paraId="7D38B95A">
            <w:pPr>
              <w:spacing w:line="187" w:lineRule="auto"/>
              <w:ind w:left="14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5D8F11">
            <w:pPr>
              <w:spacing w:before="76" w:line="181" w:lineRule="auto"/>
              <w:ind w:left="327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2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3D9E7B">
            <w:pPr>
              <w:spacing w:line="360" w:lineRule="auto"/>
              <w:rPr>
                <w:rFonts w:ascii="Arial"/>
                <w:sz w:val="21"/>
              </w:rPr>
            </w:pPr>
          </w:p>
          <w:p w14:paraId="2D126EB5">
            <w:pPr>
              <w:spacing w:before="107" w:line="185" w:lineRule="auto"/>
              <w:ind w:left="833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</w:tc>
        <w:tc>
          <w:tcPr>
            <w:tcW w:w="35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EF984">
            <w:pPr>
              <w:spacing w:line="365" w:lineRule="auto"/>
              <w:rPr>
                <w:rFonts w:ascii="Arial"/>
                <w:sz w:val="21"/>
              </w:rPr>
            </w:pPr>
          </w:p>
          <w:p w14:paraId="4F76AE68">
            <w:pPr>
              <w:spacing w:before="107" w:line="181" w:lineRule="auto"/>
              <w:ind w:left="124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7D2C16">
            <w:pPr>
              <w:spacing w:line="365" w:lineRule="auto"/>
              <w:rPr>
                <w:rFonts w:ascii="Arial"/>
                <w:sz w:val="21"/>
              </w:rPr>
            </w:pPr>
          </w:p>
          <w:p w14:paraId="0EEB5C17">
            <w:pPr>
              <w:spacing w:before="108" w:line="181" w:lineRule="auto"/>
              <w:ind w:left="8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1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5F94B">
            <w:pPr>
              <w:spacing w:line="361" w:lineRule="auto"/>
              <w:rPr>
                <w:rFonts w:ascii="Arial"/>
                <w:sz w:val="21"/>
              </w:rPr>
            </w:pPr>
          </w:p>
          <w:p w14:paraId="47AD88BE">
            <w:pPr>
              <w:spacing w:before="108" w:line="183" w:lineRule="auto"/>
              <w:ind w:left="5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1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7C9A8">
            <w:pPr>
              <w:spacing w:line="364" w:lineRule="auto"/>
              <w:rPr>
                <w:rFonts w:ascii="Arial"/>
                <w:sz w:val="21"/>
              </w:rPr>
            </w:pPr>
          </w:p>
          <w:p w14:paraId="5EAF3AB0">
            <w:pPr>
              <w:spacing w:before="107" w:line="184" w:lineRule="auto"/>
              <w:ind w:left="48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开渠道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7008C4">
            <w:pPr>
              <w:spacing w:before="314" w:line="199" w:lineRule="auto"/>
              <w:ind w:left="87" w:right="68" w:firstLine="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3E50D">
            <w:pPr>
              <w:spacing w:before="315" w:line="199" w:lineRule="auto"/>
              <w:ind w:left="93" w:right="6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15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3A903B">
            <w:pPr>
              <w:spacing w:before="312" w:line="199" w:lineRule="auto"/>
              <w:ind w:left="537" w:right="116" w:hanging="39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</w:t>
            </w:r>
            <w:r>
              <w:rPr>
                <w:rFonts w:ascii="微软雅黑" w:hAnsi="微软雅黑" w:eastAsia="微软雅黑" w:cs="微软雅黑"/>
                <w:spacing w:val="5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询及监督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  <w:r>
              <w:rPr>
                <w:rFonts w:ascii="微软雅黑" w:hAnsi="微软雅黑" w:eastAsia="微软雅黑" w:cs="微软雅黑"/>
                <w:spacing w:val="-5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话</w:t>
            </w:r>
          </w:p>
        </w:tc>
      </w:tr>
      <w:tr w14:paraId="35B74F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vAlign w:val="top"/>
          </w:tcPr>
          <w:p w14:paraId="4959B609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038AA513">
            <w:pPr>
              <w:spacing w:before="256" w:line="182" w:lineRule="auto"/>
              <w:ind w:left="16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3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844" w:type="dxa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52FEEF75">
            <w:pPr>
              <w:spacing w:before="257" w:line="181" w:lineRule="auto"/>
              <w:ind w:left="160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3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2692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36E17C87">
            <w:pPr>
              <w:rPr>
                <w:rFonts w:ascii="Arial"/>
                <w:sz w:val="21"/>
              </w:rPr>
            </w:pPr>
          </w:p>
        </w:tc>
        <w:tc>
          <w:tcPr>
            <w:tcW w:w="3510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11CB4AE7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7B23AC5A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61264DC2">
            <w:pPr>
              <w:rPr>
                <w:rFonts w:ascii="Arial"/>
                <w:sz w:val="21"/>
              </w:rPr>
            </w:pPr>
          </w:p>
        </w:tc>
        <w:tc>
          <w:tcPr>
            <w:tcW w:w="1973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391D8869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3BED754E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bottom w:val="single" w:color="000000" w:sz="2" w:space="0"/>
            </w:tcBorders>
            <w:vAlign w:val="top"/>
          </w:tcPr>
          <w:p w14:paraId="5B10DF96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439AFDA2">
            <w:pPr>
              <w:rPr>
                <w:rFonts w:ascii="Arial"/>
                <w:sz w:val="21"/>
              </w:rPr>
            </w:pPr>
          </w:p>
        </w:tc>
      </w:tr>
      <w:tr w14:paraId="33EAE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9741755">
            <w:pPr>
              <w:spacing w:line="274" w:lineRule="auto"/>
              <w:rPr>
                <w:rFonts w:ascii="Arial"/>
                <w:sz w:val="21"/>
              </w:rPr>
            </w:pPr>
          </w:p>
          <w:p w14:paraId="58853D8D">
            <w:pPr>
              <w:spacing w:line="274" w:lineRule="auto"/>
              <w:rPr>
                <w:rFonts w:ascii="Arial"/>
                <w:sz w:val="21"/>
              </w:rPr>
            </w:pPr>
          </w:p>
          <w:p w14:paraId="4EECA0F3">
            <w:pPr>
              <w:spacing w:line="274" w:lineRule="auto"/>
              <w:rPr>
                <w:rFonts w:ascii="Arial"/>
                <w:sz w:val="21"/>
              </w:rPr>
            </w:pPr>
          </w:p>
          <w:p w14:paraId="51801FCC">
            <w:pPr>
              <w:spacing w:line="274" w:lineRule="auto"/>
              <w:rPr>
                <w:rFonts w:ascii="Arial"/>
                <w:sz w:val="21"/>
              </w:rPr>
            </w:pPr>
          </w:p>
          <w:p w14:paraId="7EA409CF">
            <w:pPr>
              <w:spacing w:before="59" w:line="187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8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4C89232">
            <w:pPr>
              <w:spacing w:line="267" w:lineRule="auto"/>
              <w:rPr>
                <w:rFonts w:ascii="Arial"/>
                <w:sz w:val="21"/>
              </w:rPr>
            </w:pPr>
          </w:p>
          <w:p w14:paraId="115C58C8">
            <w:pPr>
              <w:spacing w:line="267" w:lineRule="auto"/>
              <w:rPr>
                <w:rFonts w:ascii="Arial"/>
                <w:sz w:val="21"/>
              </w:rPr>
            </w:pPr>
          </w:p>
          <w:p w14:paraId="08134894">
            <w:pPr>
              <w:spacing w:line="267" w:lineRule="auto"/>
              <w:rPr>
                <w:rFonts w:ascii="Arial"/>
                <w:sz w:val="21"/>
              </w:rPr>
            </w:pPr>
          </w:p>
          <w:p w14:paraId="4D147ADF">
            <w:pPr>
              <w:spacing w:line="267" w:lineRule="auto"/>
              <w:rPr>
                <w:rFonts w:ascii="Arial"/>
                <w:sz w:val="21"/>
              </w:rPr>
            </w:pPr>
          </w:p>
          <w:p w14:paraId="607B567C">
            <w:pPr>
              <w:spacing w:before="59" w:line="219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机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构信息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9DA499">
            <w:pPr>
              <w:spacing w:before="210" w:line="229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机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构</w:t>
            </w:r>
          </w:p>
          <w:p w14:paraId="0D723499">
            <w:pPr>
              <w:spacing w:line="219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概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况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66C003">
            <w:pPr>
              <w:spacing w:before="99" w:line="238" w:lineRule="auto"/>
              <w:ind w:left="29" w:right="145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机构名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称、办公地址、办公电话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、传真、通信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地址、负责人姓名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等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信息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36AB86">
            <w:pPr>
              <w:spacing w:before="209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</w:p>
          <w:p w14:paraId="171B7455">
            <w:pPr>
              <w:spacing w:before="9" w:line="219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务院令第711号) 、“三定”</w:t>
            </w:r>
            <w:r>
              <w:rPr>
                <w:rFonts w:ascii="宋体" w:hAnsi="宋体" w:eastAsia="宋体" w:cs="宋体"/>
                <w:sz w:val="18"/>
                <w:szCs w:val="18"/>
              </w:rPr>
              <w:t>方案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9E097BA">
            <w:pPr>
              <w:spacing w:line="282" w:lineRule="auto"/>
              <w:rPr>
                <w:rFonts w:ascii="Arial"/>
                <w:sz w:val="21"/>
              </w:rPr>
            </w:pPr>
          </w:p>
          <w:p w14:paraId="7B845020">
            <w:pPr>
              <w:spacing w:line="282" w:lineRule="auto"/>
              <w:rPr>
                <w:rFonts w:ascii="Arial"/>
                <w:sz w:val="21"/>
              </w:rPr>
            </w:pPr>
          </w:p>
          <w:p w14:paraId="3784649E">
            <w:pPr>
              <w:spacing w:line="282" w:lineRule="auto"/>
              <w:rPr>
                <w:rFonts w:ascii="Arial"/>
                <w:sz w:val="21"/>
              </w:rPr>
            </w:pPr>
          </w:p>
          <w:p w14:paraId="60BB0D34">
            <w:pPr>
              <w:spacing w:before="59" w:line="228" w:lineRule="auto"/>
              <w:ind w:left="71" w:right="39"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变更) 20个</w:t>
            </w:r>
          </w:p>
          <w:p w14:paraId="4E286DBB">
            <w:pPr>
              <w:spacing w:line="21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1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0910726">
            <w:pPr>
              <w:spacing w:line="318" w:lineRule="auto"/>
              <w:rPr>
                <w:rFonts w:ascii="Arial"/>
                <w:sz w:val="21"/>
              </w:rPr>
            </w:pPr>
          </w:p>
          <w:p w14:paraId="126E2B95">
            <w:pPr>
              <w:spacing w:line="319" w:lineRule="auto"/>
              <w:rPr>
                <w:rFonts w:ascii="Arial"/>
                <w:sz w:val="21"/>
              </w:rPr>
            </w:pPr>
          </w:p>
          <w:p w14:paraId="4D758653">
            <w:pPr>
              <w:spacing w:line="319" w:lineRule="auto"/>
              <w:rPr>
                <w:rFonts w:ascii="Arial"/>
                <w:sz w:val="21"/>
              </w:rPr>
            </w:pPr>
          </w:p>
          <w:p w14:paraId="5C09F9A7">
            <w:pPr>
              <w:spacing w:before="59" w:line="248" w:lineRule="auto"/>
              <w:ind w:left="487" w:right="9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党政综合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室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DECB8C">
            <w:pPr>
              <w:spacing w:before="99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34DABBBB">
            <w:pPr>
              <w:spacing w:before="9" w:line="224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380991">
            <w:pPr>
              <w:spacing w:line="262" w:lineRule="auto"/>
              <w:rPr>
                <w:rFonts w:ascii="Arial"/>
                <w:sz w:val="21"/>
              </w:rPr>
            </w:pPr>
          </w:p>
          <w:p w14:paraId="23FA0FCA">
            <w:pPr>
              <w:spacing w:before="58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6C6B1D">
            <w:pPr>
              <w:spacing w:line="262" w:lineRule="auto"/>
              <w:rPr>
                <w:rFonts w:ascii="Arial"/>
                <w:sz w:val="21"/>
              </w:rPr>
            </w:pPr>
          </w:p>
          <w:p w14:paraId="65E87423">
            <w:pPr>
              <w:spacing w:before="59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C8B408">
            <w:pPr>
              <w:spacing w:line="290" w:lineRule="auto"/>
              <w:rPr>
                <w:rFonts w:ascii="Arial"/>
                <w:sz w:val="21"/>
              </w:rPr>
            </w:pPr>
          </w:p>
          <w:p w14:paraId="2C04A60B">
            <w:pPr>
              <w:spacing w:before="58" w:line="185" w:lineRule="auto"/>
              <w:ind w:left="23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50F386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vAlign w:val="top"/>
          </w:tcPr>
          <w:p w14:paraId="1D2D73DF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 w14:paraId="58AD732C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B0F67">
            <w:pPr>
              <w:spacing w:before="212" w:line="226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机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构</w:t>
            </w:r>
          </w:p>
          <w:p w14:paraId="0487D051">
            <w:pPr>
              <w:spacing w:line="220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职能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A00968">
            <w:pPr>
              <w:spacing w:before="212" w:line="241" w:lineRule="auto"/>
              <w:ind w:left="30" w:right="14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依据“三定”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方案及职责调整情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况确定的本部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门最新法定职能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943836">
            <w:pPr>
              <w:spacing w:before="212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</w:p>
          <w:p w14:paraId="1F2D3B6C">
            <w:pPr>
              <w:spacing w:before="6" w:line="219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务院令第711号) 、“三定”</w:t>
            </w:r>
            <w:r>
              <w:rPr>
                <w:rFonts w:ascii="宋体" w:hAnsi="宋体" w:eastAsia="宋体" w:cs="宋体"/>
                <w:sz w:val="18"/>
                <w:szCs w:val="18"/>
              </w:rPr>
              <w:t>方案</w:t>
            </w:r>
          </w:p>
        </w:tc>
        <w:tc>
          <w:tcPr>
            <w:tcW w:w="1192" w:type="dxa"/>
            <w:vMerge w:val="continue"/>
            <w:tcBorders>
              <w:top w:val="nil"/>
              <w:bottom w:val="nil"/>
            </w:tcBorders>
            <w:vAlign w:val="top"/>
          </w:tcPr>
          <w:p w14:paraId="4742696C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nil"/>
            </w:tcBorders>
            <w:vAlign w:val="top"/>
          </w:tcPr>
          <w:p w14:paraId="68C2034A">
            <w:pPr>
              <w:rPr>
                <w:rFonts w:ascii="Arial"/>
                <w:sz w:val="21"/>
              </w:rPr>
            </w:pP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FAB5B6">
            <w:pPr>
              <w:spacing w:before="99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280B4DAF">
            <w:pPr>
              <w:spacing w:before="10" w:line="223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AF2C74">
            <w:pPr>
              <w:spacing w:line="262" w:lineRule="auto"/>
              <w:rPr>
                <w:rFonts w:ascii="Arial"/>
                <w:sz w:val="21"/>
              </w:rPr>
            </w:pPr>
          </w:p>
          <w:p w14:paraId="7F61B01C">
            <w:pPr>
              <w:spacing w:before="59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4E89CE">
            <w:pPr>
              <w:spacing w:line="263" w:lineRule="auto"/>
              <w:rPr>
                <w:rFonts w:ascii="Arial"/>
                <w:sz w:val="21"/>
              </w:rPr>
            </w:pPr>
          </w:p>
          <w:p w14:paraId="6D0A8BA6">
            <w:pPr>
              <w:spacing w:before="58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FBB4EF">
            <w:pPr>
              <w:spacing w:line="291" w:lineRule="auto"/>
              <w:rPr>
                <w:rFonts w:ascii="Arial"/>
                <w:sz w:val="21"/>
              </w:rPr>
            </w:pPr>
          </w:p>
          <w:p w14:paraId="1A10BE7C">
            <w:pPr>
              <w:spacing w:before="58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2D962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12F2702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8757FD2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010B32">
            <w:pPr>
              <w:spacing w:before="212" w:line="227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领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导</w:t>
            </w:r>
          </w:p>
          <w:p w14:paraId="7CF44014">
            <w:pPr>
              <w:spacing w:line="220" w:lineRule="auto"/>
              <w:ind w:left="2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880D12">
            <w:pPr>
              <w:spacing w:line="263" w:lineRule="auto"/>
              <w:rPr>
                <w:rFonts w:ascii="Arial"/>
                <w:sz w:val="21"/>
              </w:rPr>
            </w:pPr>
          </w:p>
          <w:p w14:paraId="585E9976">
            <w:pPr>
              <w:spacing w:before="58" w:line="219" w:lineRule="auto"/>
              <w:ind w:left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领导姓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名、工作职务、工作分工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195AF7">
            <w:pPr>
              <w:spacing w:before="212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</w:p>
          <w:p w14:paraId="463E0CFE">
            <w:pPr>
              <w:spacing w:before="7" w:line="219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令第711号)</w:t>
            </w:r>
          </w:p>
        </w:tc>
        <w:tc>
          <w:tcPr>
            <w:tcW w:w="11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15AADEF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2E4E0EB">
            <w:pPr>
              <w:rPr>
                <w:rFonts w:ascii="Arial"/>
                <w:sz w:val="21"/>
              </w:rPr>
            </w:pP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D22421">
            <w:pPr>
              <w:spacing w:before="99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17BD3DDA">
            <w:pPr>
              <w:spacing w:before="10" w:line="223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163AE2">
            <w:pPr>
              <w:spacing w:line="262" w:lineRule="auto"/>
              <w:rPr>
                <w:rFonts w:ascii="Arial"/>
                <w:sz w:val="21"/>
              </w:rPr>
            </w:pPr>
          </w:p>
          <w:p w14:paraId="5397F005">
            <w:pPr>
              <w:spacing w:before="59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669402">
            <w:pPr>
              <w:spacing w:line="263" w:lineRule="auto"/>
              <w:rPr>
                <w:rFonts w:ascii="Arial"/>
                <w:sz w:val="21"/>
              </w:rPr>
            </w:pPr>
          </w:p>
          <w:p w14:paraId="7A1671BA">
            <w:pPr>
              <w:spacing w:before="58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63CFF9">
            <w:pPr>
              <w:spacing w:line="290" w:lineRule="auto"/>
              <w:rPr>
                <w:rFonts w:ascii="Arial"/>
                <w:sz w:val="21"/>
              </w:rPr>
            </w:pPr>
          </w:p>
          <w:p w14:paraId="12F3B986">
            <w:pPr>
              <w:spacing w:before="59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42A069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5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66222C">
            <w:pPr>
              <w:spacing w:line="408" w:lineRule="auto"/>
              <w:rPr>
                <w:rFonts w:ascii="Arial"/>
                <w:sz w:val="21"/>
              </w:rPr>
            </w:pPr>
          </w:p>
          <w:p w14:paraId="6E4F0CAA">
            <w:pPr>
              <w:spacing w:before="58" w:line="186" w:lineRule="auto"/>
              <w:ind w:left="2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E13F7D">
            <w:pPr>
              <w:spacing w:before="106" w:line="219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府信息</w:t>
            </w:r>
          </w:p>
          <w:p w14:paraId="3F11AADD">
            <w:pPr>
              <w:spacing w:before="9" w:line="221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开指南</w:t>
            </w:r>
          </w:p>
          <w:p w14:paraId="4034E314">
            <w:pPr>
              <w:spacing w:before="8" w:line="243" w:lineRule="auto"/>
              <w:ind w:left="276" w:right="81" w:hanging="2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3"/>
                <w:sz w:val="18"/>
                <w:szCs w:val="18"/>
              </w:rPr>
              <w:t>、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制度、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>目</w:t>
            </w:r>
            <w:r>
              <w:rPr>
                <w:rFonts w:ascii="宋体" w:hAnsi="宋体" w:eastAsia="宋体" w:cs="宋体"/>
                <w:spacing w:val="-20"/>
                <w:sz w:val="18"/>
                <w:szCs w:val="18"/>
              </w:rPr>
              <w:t>录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C64166">
            <w:pPr>
              <w:spacing w:before="106" w:line="219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府信息</w:t>
            </w:r>
          </w:p>
          <w:p w14:paraId="196AECCD">
            <w:pPr>
              <w:spacing w:before="9" w:line="221" w:lineRule="auto"/>
              <w:ind w:left="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开指南</w:t>
            </w:r>
          </w:p>
          <w:p w14:paraId="4F266A22">
            <w:pPr>
              <w:spacing w:before="8" w:line="243" w:lineRule="auto"/>
              <w:ind w:left="277" w:right="80" w:hanging="20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、制度、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</w:rPr>
              <w:t>目</w:t>
            </w:r>
            <w:r>
              <w:rPr>
                <w:rFonts w:ascii="宋体" w:hAnsi="宋体" w:eastAsia="宋体" w:cs="宋体"/>
                <w:spacing w:val="-20"/>
                <w:sz w:val="18"/>
                <w:szCs w:val="18"/>
              </w:rPr>
              <w:t>录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3AD89E">
            <w:pPr>
              <w:spacing w:line="270" w:lineRule="auto"/>
              <w:rPr>
                <w:rFonts w:ascii="Arial"/>
                <w:sz w:val="21"/>
              </w:rPr>
            </w:pPr>
          </w:p>
          <w:p w14:paraId="4F97C2B7">
            <w:pPr>
              <w:spacing w:before="59" w:line="245" w:lineRule="auto"/>
              <w:ind w:left="30" w:right="147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动态调整本部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门政府信息公开指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8"/>
                <w:sz w:val="18"/>
                <w:szCs w:val="18"/>
              </w:rPr>
              <w:t>南</w:t>
            </w:r>
            <w:r>
              <w:rPr>
                <w:rFonts w:ascii="宋体" w:hAnsi="宋体" w:eastAsia="宋体" w:cs="宋体"/>
                <w:spacing w:val="-12"/>
                <w:sz w:val="18"/>
                <w:szCs w:val="18"/>
              </w:rPr>
              <w:t>、制度、 目录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FA0719">
            <w:pPr>
              <w:spacing w:line="269" w:lineRule="auto"/>
              <w:rPr>
                <w:rFonts w:ascii="Arial"/>
                <w:sz w:val="21"/>
              </w:rPr>
            </w:pPr>
          </w:p>
          <w:p w14:paraId="0A3CEA75">
            <w:pPr>
              <w:spacing w:before="59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</w:p>
          <w:p w14:paraId="606FAD30">
            <w:pPr>
              <w:spacing w:before="9" w:line="219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令第711号)</w:t>
            </w: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57342A">
            <w:pPr>
              <w:spacing w:before="217" w:line="229" w:lineRule="auto"/>
              <w:ind w:left="71" w:right="39"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变更) 20个</w:t>
            </w:r>
          </w:p>
          <w:p w14:paraId="6E328399">
            <w:pPr>
              <w:spacing w:line="21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4867FA">
            <w:pPr>
              <w:spacing w:line="270" w:lineRule="auto"/>
              <w:rPr>
                <w:rFonts w:ascii="Arial"/>
                <w:sz w:val="21"/>
              </w:rPr>
            </w:pPr>
          </w:p>
          <w:p w14:paraId="52B76C98">
            <w:pPr>
              <w:spacing w:before="58" w:line="248" w:lineRule="auto"/>
              <w:ind w:left="487" w:right="9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党政综合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室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106510">
            <w:pPr>
              <w:spacing w:before="217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7EC0BE7A">
            <w:pPr>
              <w:spacing w:before="11" w:line="224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B155FF">
            <w:pPr>
              <w:spacing w:line="379" w:lineRule="auto"/>
              <w:rPr>
                <w:rFonts w:ascii="Arial"/>
                <w:sz w:val="21"/>
              </w:rPr>
            </w:pPr>
          </w:p>
          <w:p w14:paraId="27F86724">
            <w:pPr>
              <w:spacing w:before="59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1013FC">
            <w:pPr>
              <w:spacing w:line="380" w:lineRule="auto"/>
              <w:rPr>
                <w:rFonts w:ascii="Arial"/>
                <w:sz w:val="21"/>
              </w:rPr>
            </w:pPr>
          </w:p>
          <w:p w14:paraId="441579BF">
            <w:pPr>
              <w:spacing w:before="58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6C865">
            <w:pPr>
              <w:spacing w:line="408" w:lineRule="auto"/>
              <w:rPr>
                <w:rFonts w:ascii="Arial"/>
                <w:sz w:val="21"/>
              </w:rPr>
            </w:pPr>
          </w:p>
          <w:p w14:paraId="3D34C145">
            <w:pPr>
              <w:spacing w:before="58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0B0B87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0E03356">
            <w:pPr>
              <w:spacing w:line="274" w:lineRule="auto"/>
              <w:rPr>
                <w:rFonts w:ascii="Arial"/>
                <w:sz w:val="21"/>
              </w:rPr>
            </w:pPr>
          </w:p>
          <w:p w14:paraId="1FC6DE01">
            <w:pPr>
              <w:spacing w:line="274" w:lineRule="auto"/>
              <w:rPr>
                <w:rFonts w:ascii="Arial"/>
                <w:sz w:val="21"/>
              </w:rPr>
            </w:pPr>
          </w:p>
          <w:p w14:paraId="0A7F50B2">
            <w:pPr>
              <w:spacing w:line="275" w:lineRule="auto"/>
              <w:rPr>
                <w:rFonts w:ascii="Arial"/>
                <w:sz w:val="21"/>
              </w:rPr>
            </w:pPr>
          </w:p>
          <w:p w14:paraId="1046C9B4">
            <w:pPr>
              <w:spacing w:line="275" w:lineRule="auto"/>
              <w:rPr>
                <w:rFonts w:ascii="Arial"/>
                <w:sz w:val="21"/>
              </w:rPr>
            </w:pPr>
          </w:p>
          <w:p w14:paraId="1F4E41A5">
            <w:pPr>
              <w:spacing w:before="58" w:line="185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8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0AB9F44">
            <w:pPr>
              <w:spacing w:line="267" w:lineRule="auto"/>
              <w:rPr>
                <w:rFonts w:ascii="Arial"/>
                <w:sz w:val="21"/>
              </w:rPr>
            </w:pPr>
          </w:p>
          <w:p w14:paraId="02D65AA7">
            <w:pPr>
              <w:spacing w:line="267" w:lineRule="auto"/>
              <w:rPr>
                <w:rFonts w:ascii="Arial"/>
                <w:sz w:val="21"/>
              </w:rPr>
            </w:pPr>
          </w:p>
          <w:p w14:paraId="49567B90">
            <w:pPr>
              <w:spacing w:line="268" w:lineRule="auto"/>
              <w:rPr>
                <w:rFonts w:ascii="Arial"/>
                <w:sz w:val="21"/>
              </w:rPr>
            </w:pPr>
          </w:p>
          <w:p w14:paraId="693246F7">
            <w:pPr>
              <w:spacing w:line="268" w:lineRule="auto"/>
              <w:rPr>
                <w:rFonts w:ascii="Arial"/>
                <w:sz w:val="21"/>
              </w:rPr>
            </w:pPr>
          </w:p>
          <w:p w14:paraId="57C2640C">
            <w:pPr>
              <w:spacing w:before="58" w:line="218" w:lineRule="auto"/>
              <w:ind w:left="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通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知公告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C1527A">
            <w:pPr>
              <w:spacing w:line="264" w:lineRule="auto"/>
              <w:rPr>
                <w:rFonts w:ascii="Arial"/>
                <w:sz w:val="21"/>
              </w:rPr>
            </w:pPr>
          </w:p>
          <w:p w14:paraId="7B5F84C7">
            <w:pPr>
              <w:spacing w:before="58" w:line="218" w:lineRule="auto"/>
              <w:ind w:left="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通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知公告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9D5FAD">
            <w:pPr>
              <w:spacing w:before="214" w:line="245" w:lineRule="auto"/>
              <w:ind w:left="35" w:right="147" w:hanging="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发布需要社会公众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广泛知晓的信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息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0A1775">
            <w:pPr>
              <w:spacing w:before="213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</w:p>
          <w:p w14:paraId="4B85FAD1">
            <w:pPr>
              <w:spacing w:before="6" w:line="219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令第711号)</w:t>
            </w: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AEA6E3">
            <w:pPr>
              <w:spacing w:before="100" w:line="228" w:lineRule="auto"/>
              <w:ind w:left="71" w:right="39"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变更) 20个</w:t>
            </w:r>
          </w:p>
          <w:p w14:paraId="1F7C19C8">
            <w:pPr>
              <w:spacing w:line="21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D358B0">
            <w:pPr>
              <w:spacing w:before="214" w:line="245" w:lineRule="auto"/>
              <w:ind w:left="487" w:right="9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党政综合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室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3E633D">
            <w:pPr>
              <w:spacing w:before="101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787C61D6">
            <w:pPr>
              <w:spacing w:before="10" w:line="223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233001">
            <w:pPr>
              <w:spacing w:line="264" w:lineRule="auto"/>
              <w:rPr>
                <w:rFonts w:ascii="Arial"/>
                <w:sz w:val="21"/>
              </w:rPr>
            </w:pPr>
          </w:p>
          <w:p w14:paraId="4CA04979">
            <w:pPr>
              <w:spacing w:before="58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FAA525">
            <w:pPr>
              <w:spacing w:line="264" w:lineRule="auto"/>
              <w:rPr>
                <w:rFonts w:ascii="Arial"/>
                <w:sz w:val="21"/>
              </w:rPr>
            </w:pPr>
          </w:p>
          <w:p w14:paraId="2089518C">
            <w:pPr>
              <w:spacing w:before="59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19D52A">
            <w:pPr>
              <w:spacing w:line="292" w:lineRule="auto"/>
              <w:rPr>
                <w:rFonts w:ascii="Arial"/>
                <w:sz w:val="21"/>
              </w:rPr>
            </w:pPr>
          </w:p>
          <w:p w14:paraId="26A4D546">
            <w:pPr>
              <w:spacing w:before="58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75F76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vAlign w:val="top"/>
          </w:tcPr>
          <w:p w14:paraId="4ABBDE96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 w14:paraId="750611AD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48E0AC">
            <w:pPr>
              <w:spacing w:before="214" w:line="243" w:lineRule="auto"/>
              <w:ind w:left="242" w:right="55" w:hanging="1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各项权责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清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单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1C99D4">
            <w:pPr>
              <w:spacing w:before="101" w:line="238" w:lineRule="auto"/>
              <w:ind w:left="31" w:right="145" w:hanging="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职权名称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、设定依据、责任事项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、追责情形、追责依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据、监督方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式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等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BB385D">
            <w:pPr>
              <w:spacing w:before="102" w:line="238" w:lineRule="auto"/>
              <w:ind w:left="32" w:right="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务院令第711号) 、《中华人民共和国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行政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许可法》、《中华人民共和国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行政处罚法》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DDA6724">
            <w:pPr>
              <w:spacing w:line="446" w:lineRule="auto"/>
              <w:rPr>
                <w:rFonts w:ascii="Arial"/>
                <w:sz w:val="21"/>
              </w:rPr>
            </w:pPr>
          </w:p>
          <w:p w14:paraId="31D1A6C4">
            <w:pPr>
              <w:spacing w:before="58" w:line="228" w:lineRule="auto"/>
              <w:ind w:left="71" w:right="39"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变更) 20个</w:t>
            </w:r>
          </w:p>
          <w:p w14:paraId="0832CD87">
            <w:pPr>
              <w:spacing w:line="21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05F2E5">
            <w:pPr>
              <w:spacing w:before="215" w:line="246" w:lineRule="auto"/>
              <w:ind w:left="487" w:right="9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党政综合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室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920247">
            <w:pPr>
              <w:spacing w:before="101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343C82E5">
            <w:pPr>
              <w:spacing w:before="10" w:line="223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2973C8">
            <w:pPr>
              <w:spacing w:line="264" w:lineRule="auto"/>
              <w:rPr>
                <w:rFonts w:ascii="Arial"/>
                <w:sz w:val="21"/>
              </w:rPr>
            </w:pPr>
          </w:p>
          <w:p w14:paraId="1685628B">
            <w:pPr>
              <w:spacing w:before="59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1113A5">
            <w:pPr>
              <w:spacing w:line="265" w:lineRule="auto"/>
              <w:rPr>
                <w:rFonts w:ascii="Arial"/>
                <w:sz w:val="21"/>
              </w:rPr>
            </w:pPr>
          </w:p>
          <w:p w14:paraId="754B4570">
            <w:pPr>
              <w:spacing w:before="58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882A5D">
            <w:pPr>
              <w:spacing w:line="293" w:lineRule="auto"/>
              <w:rPr>
                <w:rFonts w:ascii="Arial"/>
                <w:sz w:val="21"/>
              </w:rPr>
            </w:pPr>
          </w:p>
          <w:p w14:paraId="781C9AA6">
            <w:pPr>
              <w:spacing w:before="58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12BC7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A4323DF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0E7FEE1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9B15B9">
            <w:pPr>
              <w:spacing w:line="265" w:lineRule="auto"/>
              <w:rPr>
                <w:rFonts w:ascii="Arial"/>
                <w:sz w:val="21"/>
              </w:rPr>
            </w:pPr>
          </w:p>
          <w:p w14:paraId="0552816E">
            <w:pPr>
              <w:spacing w:before="59" w:line="219" w:lineRule="auto"/>
              <w:ind w:left="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共服务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1852F7">
            <w:pPr>
              <w:spacing w:before="213" w:line="252" w:lineRule="auto"/>
              <w:ind w:left="40" w:right="145" w:hanging="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每一项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服务事项名称、设立依据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、服务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对象、行使层级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FA3E5B">
            <w:pPr>
              <w:spacing w:before="212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</w:p>
          <w:p w14:paraId="459CF0EE">
            <w:pPr>
              <w:spacing w:before="9" w:line="219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令第711号)</w:t>
            </w:r>
          </w:p>
        </w:tc>
        <w:tc>
          <w:tcPr>
            <w:tcW w:w="11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92AF13D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3BE8B">
            <w:pPr>
              <w:spacing w:before="213" w:line="248" w:lineRule="auto"/>
              <w:ind w:left="487" w:right="9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党政综合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室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7C4123">
            <w:pPr>
              <w:spacing w:before="101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44C970B7">
            <w:pPr>
              <w:spacing w:before="9" w:line="224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F08B91">
            <w:pPr>
              <w:spacing w:line="264" w:lineRule="auto"/>
              <w:rPr>
                <w:rFonts w:ascii="Arial"/>
                <w:sz w:val="21"/>
              </w:rPr>
            </w:pPr>
          </w:p>
          <w:p w14:paraId="36475899">
            <w:pPr>
              <w:spacing w:before="59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FF82DF">
            <w:pPr>
              <w:spacing w:line="265" w:lineRule="auto"/>
              <w:rPr>
                <w:rFonts w:ascii="Arial"/>
                <w:sz w:val="21"/>
              </w:rPr>
            </w:pPr>
          </w:p>
          <w:p w14:paraId="649D9612">
            <w:pPr>
              <w:spacing w:before="58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46EE4D">
            <w:pPr>
              <w:spacing w:line="293" w:lineRule="auto"/>
              <w:rPr>
                <w:rFonts w:ascii="Arial"/>
                <w:sz w:val="21"/>
              </w:rPr>
            </w:pPr>
          </w:p>
          <w:p w14:paraId="725054BD">
            <w:pPr>
              <w:spacing w:before="58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573260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5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16943E">
            <w:pPr>
              <w:spacing w:line="338" w:lineRule="auto"/>
              <w:rPr>
                <w:rFonts w:ascii="Arial"/>
                <w:sz w:val="21"/>
              </w:rPr>
            </w:pPr>
          </w:p>
          <w:p w14:paraId="68403436">
            <w:pPr>
              <w:spacing w:before="59" w:line="186" w:lineRule="auto"/>
              <w:ind w:left="22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4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6B713E">
            <w:pPr>
              <w:spacing w:line="311" w:lineRule="auto"/>
              <w:rPr>
                <w:rFonts w:ascii="Arial"/>
                <w:sz w:val="21"/>
              </w:rPr>
            </w:pPr>
          </w:p>
          <w:p w14:paraId="2B83CC2D">
            <w:pPr>
              <w:spacing w:before="58" w:line="219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策文件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3EA2FE">
            <w:pPr>
              <w:spacing w:before="149" w:line="238" w:lineRule="auto"/>
              <w:ind w:left="62" w:right="53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法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律、法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规；其他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策文件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E4A7E3">
            <w:pPr>
              <w:spacing w:before="40" w:line="220" w:lineRule="auto"/>
              <w:ind w:left="27" w:right="145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转发中央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、省、市制定的法律、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法规，县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委、县政府制发的重要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政策文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件，发布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  <w:t>镇政府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制发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的其他政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策文件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3ECC3">
            <w:pPr>
              <w:spacing w:before="261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</w:p>
          <w:p w14:paraId="6CB47B84">
            <w:pPr>
              <w:spacing w:before="9" w:line="219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令第711号)</w:t>
            </w: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E9E7CD">
            <w:pPr>
              <w:spacing w:before="149" w:line="228" w:lineRule="auto"/>
              <w:ind w:left="71" w:right="39"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变更) 20个</w:t>
            </w:r>
          </w:p>
          <w:p w14:paraId="4A053CFA">
            <w:pPr>
              <w:spacing w:line="21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C69A3">
            <w:pPr>
              <w:spacing w:before="261" w:line="248" w:lineRule="auto"/>
              <w:ind w:left="487" w:right="9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党政综合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室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4A0D60">
            <w:pPr>
              <w:spacing w:before="150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09CD9911">
            <w:pPr>
              <w:spacing w:before="8" w:line="224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45E11C">
            <w:pPr>
              <w:spacing w:line="310" w:lineRule="auto"/>
              <w:rPr>
                <w:rFonts w:ascii="Arial"/>
                <w:sz w:val="21"/>
              </w:rPr>
            </w:pPr>
          </w:p>
          <w:p w14:paraId="5F582335">
            <w:pPr>
              <w:spacing w:before="58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F167DD">
            <w:pPr>
              <w:spacing w:line="310" w:lineRule="auto"/>
              <w:rPr>
                <w:rFonts w:ascii="Arial"/>
                <w:sz w:val="21"/>
              </w:rPr>
            </w:pPr>
          </w:p>
          <w:p w14:paraId="21CED81C">
            <w:pPr>
              <w:spacing w:before="59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1AA2F6">
            <w:pPr>
              <w:spacing w:line="338" w:lineRule="auto"/>
              <w:rPr>
                <w:rFonts w:ascii="Arial"/>
                <w:sz w:val="21"/>
              </w:rPr>
            </w:pPr>
          </w:p>
          <w:p w14:paraId="284A6778">
            <w:pPr>
              <w:spacing w:before="59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0B7107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5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828B85">
            <w:pPr>
              <w:spacing w:line="468" w:lineRule="auto"/>
              <w:rPr>
                <w:rFonts w:ascii="Arial"/>
                <w:sz w:val="21"/>
              </w:rPr>
            </w:pPr>
          </w:p>
          <w:p w14:paraId="5755F32B">
            <w:pPr>
              <w:spacing w:before="58" w:line="183" w:lineRule="auto"/>
              <w:ind w:left="2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16C7E9">
            <w:pPr>
              <w:spacing w:line="438" w:lineRule="auto"/>
              <w:rPr>
                <w:rFonts w:ascii="Arial"/>
                <w:sz w:val="21"/>
              </w:rPr>
            </w:pPr>
          </w:p>
          <w:p w14:paraId="08E62519">
            <w:pPr>
              <w:spacing w:before="59" w:line="219" w:lineRule="auto"/>
              <w:ind w:left="6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财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政信息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5995A7">
            <w:pPr>
              <w:spacing w:line="329" w:lineRule="auto"/>
              <w:rPr>
                <w:rFonts w:ascii="Arial"/>
                <w:sz w:val="21"/>
              </w:rPr>
            </w:pPr>
          </w:p>
          <w:p w14:paraId="548F70EB">
            <w:pPr>
              <w:spacing w:before="58" w:line="242" w:lineRule="auto"/>
              <w:ind w:left="248" w:right="142" w:hanging="9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部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门预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决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算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BC7376">
            <w:pPr>
              <w:spacing w:before="276" w:line="238" w:lineRule="auto"/>
              <w:ind w:left="29" w:right="146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部门收支总体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情况、财政拨款收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支情况、“三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公”经费使用等情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况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E7CE5C">
            <w:pPr>
              <w:spacing w:before="55" w:line="226" w:lineRule="auto"/>
              <w:ind w:left="31" w:right="66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《中华人民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共和国预算法》、《中华人民</w:t>
            </w: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</w:rPr>
              <w:t>共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和国政府信息公开条例》  (国务院令第71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号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) 、《财政部关于印发&lt;地方预决算公开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操作规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程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&gt;的通知》  (财预〔2016〕144号)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等法律法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规和文件规定</w:t>
            </w: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2FA30">
            <w:pPr>
              <w:spacing w:line="329" w:lineRule="auto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  <w:p w14:paraId="6CBA2305">
            <w:pPr>
              <w:spacing w:line="32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农业农村发展服务中心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批复后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20日内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858491">
            <w:pPr>
              <w:spacing w:line="328" w:lineRule="auto"/>
              <w:rPr>
                <w:rFonts w:ascii="Arial"/>
                <w:sz w:val="21"/>
              </w:rPr>
            </w:pPr>
          </w:p>
          <w:p w14:paraId="57EEE1CC">
            <w:pPr>
              <w:spacing w:before="59" w:line="246" w:lineRule="auto"/>
              <w:ind w:left="487" w:right="9" w:hanging="449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农业农村发</w:t>
            </w:r>
          </w:p>
          <w:p w14:paraId="1D84216F">
            <w:pPr>
              <w:spacing w:before="59" w:line="246" w:lineRule="auto"/>
              <w:ind w:left="487" w:right="9" w:hanging="449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展服务中心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C2739E">
            <w:pPr>
              <w:spacing w:before="275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636BD1E3">
            <w:pPr>
              <w:spacing w:before="10" w:line="223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1AE912">
            <w:pPr>
              <w:spacing w:line="437" w:lineRule="auto"/>
              <w:rPr>
                <w:rFonts w:ascii="Arial"/>
                <w:sz w:val="21"/>
              </w:rPr>
            </w:pPr>
          </w:p>
          <w:p w14:paraId="42683A85">
            <w:pPr>
              <w:spacing w:before="59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5FDF89">
            <w:pPr>
              <w:spacing w:line="438" w:lineRule="auto"/>
              <w:rPr>
                <w:rFonts w:ascii="Arial"/>
                <w:sz w:val="21"/>
              </w:rPr>
            </w:pPr>
          </w:p>
          <w:p w14:paraId="38CB205B">
            <w:pPr>
              <w:spacing w:before="58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ADC0A6">
            <w:pPr>
              <w:spacing w:line="466" w:lineRule="auto"/>
              <w:rPr>
                <w:rFonts w:ascii="Arial"/>
                <w:sz w:val="21"/>
              </w:rPr>
            </w:pPr>
          </w:p>
          <w:p w14:paraId="749B61E3">
            <w:pPr>
              <w:spacing w:before="58" w:line="185" w:lineRule="auto"/>
              <w:ind w:left="239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6550026、6550309</w:t>
            </w:r>
          </w:p>
        </w:tc>
      </w:tr>
    </w:tbl>
    <w:p w14:paraId="31AA554C">
      <w:pPr>
        <w:rPr>
          <w:rFonts w:ascii="Arial"/>
          <w:sz w:val="21"/>
        </w:rPr>
      </w:pPr>
    </w:p>
    <w:p w14:paraId="13F5C28A">
      <w:pPr>
        <w:sectPr>
          <w:pgSz w:w="16837" w:h="11905"/>
          <w:pgMar w:top="581" w:right="629" w:bottom="0" w:left="556" w:header="0" w:footer="0" w:gutter="0"/>
          <w:cols w:space="720" w:num="1"/>
        </w:sectPr>
      </w:pPr>
    </w:p>
    <w:tbl>
      <w:tblPr>
        <w:tblStyle w:val="4"/>
        <w:tblW w:w="1563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844"/>
        <w:gridCol w:w="844"/>
        <w:gridCol w:w="2692"/>
        <w:gridCol w:w="3510"/>
        <w:gridCol w:w="1192"/>
        <w:gridCol w:w="1129"/>
        <w:gridCol w:w="1973"/>
        <w:gridCol w:w="681"/>
        <w:gridCol w:w="681"/>
        <w:gridCol w:w="1548"/>
      </w:tblGrid>
      <w:tr w14:paraId="42975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D30E933">
            <w:pPr>
              <w:spacing w:before="311" w:line="178" w:lineRule="auto"/>
              <w:ind w:left="143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  <w:p w14:paraId="0B36D605">
            <w:pPr>
              <w:spacing w:line="187" w:lineRule="auto"/>
              <w:ind w:left="14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68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23157">
            <w:pPr>
              <w:spacing w:before="76" w:line="181" w:lineRule="auto"/>
              <w:ind w:left="327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开事项</w:t>
            </w:r>
          </w:p>
        </w:tc>
        <w:tc>
          <w:tcPr>
            <w:tcW w:w="26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A4367BC">
            <w:pPr>
              <w:spacing w:line="360" w:lineRule="auto"/>
              <w:rPr>
                <w:rFonts w:ascii="Arial"/>
                <w:sz w:val="21"/>
              </w:rPr>
            </w:pPr>
          </w:p>
          <w:p w14:paraId="473A8DE4">
            <w:pPr>
              <w:spacing w:before="107" w:line="185" w:lineRule="auto"/>
              <w:ind w:left="833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开内容</w:t>
            </w:r>
          </w:p>
        </w:tc>
        <w:tc>
          <w:tcPr>
            <w:tcW w:w="351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17A9A0C">
            <w:pPr>
              <w:spacing w:line="365" w:lineRule="auto"/>
              <w:rPr>
                <w:rFonts w:ascii="Arial"/>
                <w:sz w:val="21"/>
              </w:rPr>
            </w:pPr>
          </w:p>
          <w:p w14:paraId="7DC50B48">
            <w:pPr>
              <w:spacing w:before="107" w:line="181" w:lineRule="auto"/>
              <w:ind w:left="1244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开依据</w:t>
            </w:r>
          </w:p>
        </w:tc>
        <w:tc>
          <w:tcPr>
            <w:tcW w:w="119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B3F7D54">
            <w:pPr>
              <w:spacing w:line="365" w:lineRule="auto"/>
              <w:rPr>
                <w:rFonts w:ascii="Arial"/>
                <w:sz w:val="21"/>
              </w:rPr>
            </w:pPr>
          </w:p>
          <w:p w14:paraId="787C5481">
            <w:pPr>
              <w:spacing w:before="108" w:line="181" w:lineRule="auto"/>
              <w:ind w:left="8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开时限</w:t>
            </w:r>
          </w:p>
        </w:tc>
        <w:tc>
          <w:tcPr>
            <w:tcW w:w="112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D22133F">
            <w:pPr>
              <w:spacing w:line="361" w:lineRule="auto"/>
              <w:rPr>
                <w:rFonts w:ascii="Arial"/>
                <w:sz w:val="21"/>
              </w:rPr>
            </w:pPr>
          </w:p>
          <w:p w14:paraId="0CA47496">
            <w:pPr>
              <w:spacing w:before="108" w:line="183" w:lineRule="auto"/>
              <w:ind w:left="5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开主体</w:t>
            </w:r>
          </w:p>
        </w:tc>
        <w:tc>
          <w:tcPr>
            <w:tcW w:w="19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A5C91B6">
            <w:pPr>
              <w:spacing w:line="364" w:lineRule="auto"/>
              <w:rPr>
                <w:rFonts w:ascii="Arial"/>
                <w:sz w:val="21"/>
              </w:rPr>
            </w:pPr>
          </w:p>
          <w:p w14:paraId="011C8C5B">
            <w:pPr>
              <w:spacing w:before="107" w:line="184" w:lineRule="auto"/>
              <w:ind w:left="482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7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开渠道</w:t>
            </w:r>
          </w:p>
        </w:tc>
        <w:tc>
          <w:tcPr>
            <w:tcW w:w="68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22AC546">
            <w:pPr>
              <w:spacing w:before="314" w:line="199" w:lineRule="auto"/>
              <w:ind w:left="87" w:right="68" w:firstLine="5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对</w:t>
            </w:r>
            <w:r>
              <w:rPr>
                <w:rFonts w:ascii="微软雅黑" w:hAnsi="微软雅黑" w:eastAsia="微软雅黑" w:cs="微软雅黑"/>
                <w:spacing w:val="4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象</w:t>
            </w:r>
          </w:p>
        </w:tc>
        <w:tc>
          <w:tcPr>
            <w:tcW w:w="68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75D8EBC">
            <w:pPr>
              <w:spacing w:before="315" w:line="199" w:lineRule="auto"/>
              <w:ind w:left="93" w:right="6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方</w:t>
            </w:r>
            <w:r>
              <w:rPr>
                <w:rFonts w:ascii="微软雅黑" w:hAnsi="微软雅黑" w:eastAsia="微软雅黑" w:cs="微软雅黑"/>
                <w:spacing w:val="1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154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C167433">
            <w:pPr>
              <w:spacing w:before="312" w:line="199" w:lineRule="auto"/>
              <w:ind w:left="537" w:right="116" w:hanging="398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6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咨</w:t>
            </w:r>
            <w:r>
              <w:rPr>
                <w:rFonts w:ascii="微软雅黑" w:hAnsi="微软雅黑" w:eastAsia="微软雅黑" w:cs="微软雅黑"/>
                <w:spacing w:val="5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询及监督</w:t>
            </w:r>
            <w:r>
              <w:rPr>
                <w:rFonts w:ascii="微软雅黑" w:hAnsi="微软雅黑" w:eastAsia="微软雅黑" w:cs="微软雅黑"/>
                <w:sz w:val="25"/>
                <w:szCs w:val="25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电</w:t>
            </w:r>
            <w:r>
              <w:rPr>
                <w:rFonts w:ascii="微软雅黑" w:hAnsi="微软雅黑" w:eastAsia="微软雅黑" w:cs="微软雅黑"/>
                <w:spacing w:val="-5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话</w:t>
            </w:r>
          </w:p>
        </w:tc>
      </w:tr>
      <w:tr w14:paraId="6D9CC5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F2353C6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0D4F1C">
            <w:pPr>
              <w:spacing w:before="257" w:line="182" w:lineRule="auto"/>
              <w:ind w:left="161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3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</w:t>
            </w:r>
            <w:r>
              <w:rPr>
                <w:rFonts w:ascii="微软雅黑" w:hAnsi="微软雅黑" w:eastAsia="微软雅黑" w:cs="微软雅黑"/>
                <w:spacing w:val="2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A02B04">
            <w:pPr>
              <w:spacing w:before="258" w:line="181" w:lineRule="auto"/>
              <w:ind w:left="160"/>
              <w:rPr>
                <w:rFonts w:ascii="微软雅黑" w:hAnsi="微软雅黑" w:eastAsia="微软雅黑" w:cs="微软雅黑"/>
                <w:sz w:val="25"/>
                <w:szCs w:val="25"/>
              </w:rPr>
            </w:pPr>
            <w:r>
              <w:rPr>
                <w:rFonts w:ascii="微软雅黑" w:hAnsi="微软雅黑" w:eastAsia="微软雅黑" w:cs="微软雅黑"/>
                <w:spacing w:val="3"/>
                <w:sz w:val="25"/>
                <w:szCs w:val="25"/>
                <w14:textOutline w14:w="4576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事项</w:t>
            </w:r>
          </w:p>
        </w:tc>
        <w:tc>
          <w:tcPr>
            <w:tcW w:w="26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0E6F1CA">
            <w:pPr>
              <w:rPr>
                <w:rFonts w:ascii="Arial"/>
                <w:sz w:val="21"/>
              </w:rPr>
            </w:pPr>
          </w:p>
        </w:tc>
        <w:tc>
          <w:tcPr>
            <w:tcW w:w="351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9981454"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2F0E490">
            <w:pPr>
              <w:rPr>
                <w:rFonts w:ascii="Arial"/>
                <w:sz w:val="21"/>
              </w:rPr>
            </w:pPr>
          </w:p>
        </w:tc>
        <w:tc>
          <w:tcPr>
            <w:tcW w:w="112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11FA19B">
            <w:pPr>
              <w:rPr>
                <w:rFonts w:ascii="Arial"/>
                <w:sz w:val="21"/>
              </w:rPr>
            </w:pPr>
          </w:p>
        </w:tc>
        <w:tc>
          <w:tcPr>
            <w:tcW w:w="197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266E571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FB80E69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4796B9C">
            <w:pPr>
              <w:rPr>
                <w:rFonts w:ascii="Arial"/>
                <w:sz w:val="21"/>
              </w:rPr>
            </w:pPr>
          </w:p>
        </w:tc>
        <w:tc>
          <w:tcPr>
            <w:tcW w:w="154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FD7989B">
            <w:pPr>
              <w:rPr>
                <w:rFonts w:ascii="Arial"/>
                <w:sz w:val="21"/>
              </w:rPr>
            </w:pPr>
          </w:p>
        </w:tc>
      </w:tr>
      <w:tr w14:paraId="501ED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5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8A79D8B">
            <w:pPr>
              <w:spacing w:line="252" w:lineRule="auto"/>
              <w:rPr>
                <w:rFonts w:ascii="Arial"/>
                <w:sz w:val="21"/>
              </w:rPr>
            </w:pPr>
          </w:p>
          <w:p w14:paraId="55ABCBB9">
            <w:pPr>
              <w:spacing w:line="252" w:lineRule="auto"/>
              <w:rPr>
                <w:rFonts w:ascii="Arial"/>
                <w:sz w:val="21"/>
              </w:rPr>
            </w:pPr>
          </w:p>
          <w:p w14:paraId="6B2462A6">
            <w:pPr>
              <w:spacing w:line="252" w:lineRule="auto"/>
              <w:rPr>
                <w:rFonts w:ascii="Arial"/>
                <w:sz w:val="21"/>
              </w:rPr>
            </w:pPr>
          </w:p>
          <w:p w14:paraId="7049E356">
            <w:pPr>
              <w:spacing w:before="58" w:line="185" w:lineRule="auto"/>
              <w:ind w:left="2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8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91D35FE">
            <w:pPr>
              <w:spacing w:line="254" w:lineRule="auto"/>
              <w:rPr>
                <w:rFonts w:ascii="Arial"/>
                <w:sz w:val="21"/>
              </w:rPr>
            </w:pPr>
          </w:p>
          <w:p w14:paraId="0DDFA71F">
            <w:pPr>
              <w:spacing w:line="255" w:lineRule="auto"/>
              <w:rPr>
                <w:rFonts w:ascii="Arial"/>
                <w:sz w:val="21"/>
              </w:rPr>
            </w:pPr>
          </w:p>
          <w:p w14:paraId="3B810698">
            <w:pPr>
              <w:spacing w:before="59" w:line="219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解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读回应</w:t>
            </w:r>
          </w:p>
          <w:p w14:paraId="4E476F9E">
            <w:pPr>
              <w:spacing w:before="6" w:line="220" w:lineRule="auto"/>
              <w:ind w:left="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与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互动交</w:t>
            </w:r>
          </w:p>
          <w:p w14:paraId="36A43D9A">
            <w:pPr>
              <w:spacing w:before="8" w:line="223" w:lineRule="auto"/>
              <w:ind w:left="3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流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A0FCCD">
            <w:pPr>
              <w:spacing w:line="326" w:lineRule="auto"/>
              <w:rPr>
                <w:rFonts w:ascii="Arial"/>
                <w:sz w:val="21"/>
              </w:rPr>
            </w:pPr>
          </w:p>
          <w:p w14:paraId="72315DAE">
            <w:pPr>
              <w:spacing w:before="58" w:line="219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策解读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942CF0">
            <w:pPr>
              <w:spacing w:before="165" w:line="238" w:lineRule="auto"/>
              <w:ind w:left="27" w:right="14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解读涉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及公民、法人和其他组织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切身利益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的、需广泛知晓的重要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政策性文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件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3BEF98">
            <w:pPr>
              <w:spacing w:before="51" w:line="226" w:lineRule="auto"/>
              <w:ind w:left="32" w:right="66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务院令第711号)</w:t>
            </w: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DFBD51">
            <w:pPr>
              <w:spacing w:before="165" w:line="219" w:lineRule="auto"/>
              <w:ind w:left="9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1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政策文件制</w:t>
            </w:r>
          </w:p>
          <w:p w14:paraId="498B8D8D">
            <w:pPr>
              <w:spacing w:before="7" w:line="219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定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发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布之日起</w:t>
            </w:r>
          </w:p>
          <w:p w14:paraId="36AA7B5E">
            <w:pPr>
              <w:spacing w:before="10" w:line="219" w:lineRule="auto"/>
              <w:ind w:left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3个工作日内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C15808">
            <w:pPr>
              <w:spacing w:before="276" w:line="245" w:lineRule="auto"/>
              <w:ind w:left="487" w:right="9" w:hanging="449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党政综合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室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30779A">
            <w:pPr>
              <w:spacing w:before="164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2CE11647">
            <w:pPr>
              <w:spacing w:before="9" w:line="224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88B549">
            <w:pPr>
              <w:spacing w:line="325" w:lineRule="auto"/>
              <w:rPr>
                <w:rFonts w:ascii="Arial"/>
                <w:sz w:val="21"/>
              </w:rPr>
            </w:pPr>
          </w:p>
          <w:p w14:paraId="75A8E8BA">
            <w:pPr>
              <w:spacing w:before="59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44399C">
            <w:pPr>
              <w:spacing w:line="326" w:lineRule="auto"/>
              <w:rPr>
                <w:rFonts w:ascii="Arial"/>
                <w:sz w:val="21"/>
              </w:rPr>
            </w:pPr>
          </w:p>
          <w:p w14:paraId="49EB1FE8">
            <w:pPr>
              <w:spacing w:before="58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638C03">
            <w:pPr>
              <w:spacing w:line="353" w:lineRule="auto"/>
              <w:rPr>
                <w:rFonts w:ascii="Arial"/>
                <w:sz w:val="21"/>
              </w:rPr>
            </w:pPr>
          </w:p>
          <w:p w14:paraId="7E0F1AE9">
            <w:pPr>
              <w:spacing w:before="59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083533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94991B3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597787E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9FF08F">
            <w:pPr>
              <w:spacing w:before="214" w:line="242" w:lineRule="auto"/>
              <w:ind w:left="246" w:right="55" w:hanging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建议提案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理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26D32F">
            <w:pPr>
              <w:spacing w:before="101" w:line="238" w:lineRule="auto"/>
              <w:ind w:left="27" w:right="145" w:firstLine="2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由</w:t>
            </w: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乡镇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办理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的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、应公开的县人大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代表建议复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文和县政协委员提案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复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文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E62408">
            <w:pPr>
              <w:spacing w:before="213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</w:p>
          <w:p w14:paraId="46C9DBFD">
            <w:pPr>
              <w:spacing w:before="7" w:line="219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令第711号)</w:t>
            </w: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4B59B4">
            <w:pPr>
              <w:spacing w:before="100" w:line="228" w:lineRule="auto"/>
              <w:ind w:left="71" w:right="39"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变更) 20个</w:t>
            </w:r>
          </w:p>
          <w:p w14:paraId="03ADE9C6">
            <w:pPr>
              <w:spacing w:line="21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398F92">
            <w:pPr>
              <w:spacing w:before="214" w:line="246" w:lineRule="auto"/>
              <w:ind w:left="487" w:right="9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党政综合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室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36371E">
            <w:pPr>
              <w:spacing w:before="100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7B957096">
            <w:pPr>
              <w:spacing w:before="10" w:line="223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F2547">
            <w:pPr>
              <w:spacing w:line="263" w:lineRule="auto"/>
              <w:rPr>
                <w:rFonts w:ascii="Arial"/>
                <w:sz w:val="21"/>
              </w:rPr>
            </w:pPr>
          </w:p>
          <w:p w14:paraId="15DF6E28">
            <w:pPr>
              <w:spacing w:before="59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8E7CE5">
            <w:pPr>
              <w:spacing w:line="264" w:lineRule="auto"/>
              <w:rPr>
                <w:rFonts w:ascii="Arial"/>
                <w:sz w:val="21"/>
              </w:rPr>
            </w:pPr>
          </w:p>
          <w:p w14:paraId="089266B8">
            <w:pPr>
              <w:spacing w:before="58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E1A97D">
            <w:pPr>
              <w:spacing w:line="291" w:lineRule="auto"/>
              <w:rPr>
                <w:rFonts w:ascii="Arial"/>
                <w:sz w:val="21"/>
              </w:rPr>
            </w:pPr>
          </w:p>
          <w:p w14:paraId="73BCEF3A">
            <w:pPr>
              <w:spacing w:before="59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71C1C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4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2B78B85">
            <w:pPr>
              <w:spacing w:line="246" w:lineRule="auto"/>
              <w:rPr>
                <w:rFonts w:ascii="Arial"/>
                <w:sz w:val="21"/>
              </w:rPr>
            </w:pPr>
          </w:p>
          <w:p w14:paraId="046F7F43">
            <w:pPr>
              <w:spacing w:line="246" w:lineRule="auto"/>
              <w:rPr>
                <w:rFonts w:ascii="Arial"/>
                <w:sz w:val="21"/>
              </w:rPr>
            </w:pPr>
          </w:p>
          <w:p w14:paraId="4059F8CC">
            <w:pPr>
              <w:spacing w:line="246" w:lineRule="auto"/>
              <w:rPr>
                <w:rFonts w:ascii="Arial"/>
                <w:sz w:val="21"/>
              </w:rPr>
            </w:pPr>
          </w:p>
          <w:p w14:paraId="4D025FE1">
            <w:pPr>
              <w:spacing w:line="246" w:lineRule="auto"/>
              <w:rPr>
                <w:rFonts w:ascii="Arial"/>
                <w:sz w:val="21"/>
              </w:rPr>
            </w:pPr>
          </w:p>
          <w:p w14:paraId="2B32B88C">
            <w:pPr>
              <w:spacing w:line="246" w:lineRule="auto"/>
              <w:rPr>
                <w:rFonts w:ascii="Arial"/>
                <w:sz w:val="21"/>
              </w:rPr>
            </w:pPr>
          </w:p>
          <w:p w14:paraId="2104DA8E">
            <w:pPr>
              <w:spacing w:line="247" w:lineRule="auto"/>
              <w:rPr>
                <w:rFonts w:ascii="Arial"/>
                <w:sz w:val="21"/>
              </w:rPr>
            </w:pPr>
          </w:p>
          <w:p w14:paraId="07CC99C6">
            <w:pPr>
              <w:spacing w:line="247" w:lineRule="auto"/>
              <w:rPr>
                <w:rFonts w:ascii="Arial"/>
                <w:sz w:val="21"/>
              </w:rPr>
            </w:pPr>
          </w:p>
          <w:p w14:paraId="4B0F5A14">
            <w:pPr>
              <w:spacing w:line="247" w:lineRule="auto"/>
              <w:rPr>
                <w:rFonts w:ascii="Arial"/>
                <w:sz w:val="21"/>
              </w:rPr>
            </w:pPr>
          </w:p>
          <w:p w14:paraId="0533AAA1">
            <w:pPr>
              <w:spacing w:line="247" w:lineRule="auto"/>
              <w:rPr>
                <w:rFonts w:ascii="Arial"/>
                <w:sz w:val="21"/>
              </w:rPr>
            </w:pPr>
          </w:p>
          <w:p w14:paraId="4E1A1254">
            <w:pPr>
              <w:spacing w:line="247" w:lineRule="auto"/>
              <w:rPr>
                <w:rFonts w:ascii="Arial"/>
                <w:sz w:val="21"/>
              </w:rPr>
            </w:pPr>
          </w:p>
          <w:p w14:paraId="06EFF5EF">
            <w:pPr>
              <w:spacing w:line="247" w:lineRule="auto"/>
              <w:rPr>
                <w:rFonts w:ascii="Arial"/>
                <w:sz w:val="21"/>
              </w:rPr>
            </w:pPr>
          </w:p>
          <w:p w14:paraId="761A3E11">
            <w:pPr>
              <w:spacing w:before="58" w:line="183" w:lineRule="auto"/>
              <w:ind w:left="23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7</w:t>
            </w:r>
          </w:p>
        </w:tc>
        <w:tc>
          <w:tcPr>
            <w:tcW w:w="84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F6851D1">
            <w:pPr>
              <w:spacing w:line="257" w:lineRule="auto"/>
              <w:rPr>
                <w:rFonts w:ascii="Arial"/>
                <w:sz w:val="21"/>
              </w:rPr>
            </w:pPr>
          </w:p>
          <w:p w14:paraId="65EFDB75">
            <w:pPr>
              <w:spacing w:line="257" w:lineRule="auto"/>
              <w:rPr>
                <w:rFonts w:ascii="Arial"/>
                <w:sz w:val="21"/>
              </w:rPr>
            </w:pPr>
          </w:p>
          <w:p w14:paraId="6FFC6BDE">
            <w:pPr>
              <w:spacing w:line="257" w:lineRule="auto"/>
              <w:rPr>
                <w:rFonts w:ascii="Arial"/>
                <w:sz w:val="21"/>
              </w:rPr>
            </w:pPr>
          </w:p>
          <w:p w14:paraId="483996DD">
            <w:pPr>
              <w:spacing w:line="257" w:lineRule="auto"/>
              <w:rPr>
                <w:rFonts w:ascii="Arial"/>
                <w:sz w:val="21"/>
              </w:rPr>
            </w:pPr>
          </w:p>
          <w:p w14:paraId="432EE4B8">
            <w:pPr>
              <w:spacing w:line="257" w:lineRule="auto"/>
              <w:rPr>
                <w:rFonts w:ascii="Arial"/>
                <w:sz w:val="21"/>
              </w:rPr>
            </w:pPr>
          </w:p>
          <w:p w14:paraId="36773C40">
            <w:pPr>
              <w:spacing w:line="257" w:lineRule="auto"/>
              <w:rPr>
                <w:rFonts w:ascii="Arial"/>
                <w:sz w:val="21"/>
              </w:rPr>
            </w:pPr>
          </w:p>
          <w:p w14:paraId="0C2CF157">
            <w:pPr>
              <w:spacing w:line="257" w:lineRule="auto"/>
              <w:rPr>
                <w:rFonts w:ascii="Arial"/>
                <w:sz w:val="21"/>
              </w:rPr>
            </w:pPr>
          </w:p>
          <w:p w14:paraId="785CB8F7">
            <w:pPr>
              <w:spacing w:line="257" w:lineRule="auto"/>
              <w:rPr>
                <w:rFonts w:ascii="Arial"/>
                <w:sz w:val="21"/>
              </w:rPr>
            </w:pPr>
          </w:p>
          <w:p w14:paraId="6AED4767">
            <w:pPr>
              <w:spacing w:line="257" w:lineRule="auto"/>
              <w:rPr>
                <w:rFonts w:ascii="Arial"/>
                <w:sz w:val="21"/>
              </w:rPr>
            </w:pPr>
          </w:p>
          <w:p w14:paraId="3EFAF7DB">
            <w:pPr>
              <w:spacing w:line="258" w:lineRule="auto"/>
              <w:rPr>
                <w:rFonts w:ascii="Arial"/>
                <w:sz w:val="21"/>
              </w:rPr>
            </w:pPr>
          </w:p>
          <w:p w14:paraId="7EBE444F">
            <w:pPr>
              <w:spacing w:before="58" w:line="244" w:lineRule="auto"/>
              <w:ind w:left="63" w:righ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重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领域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信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息公开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87BA34">
            <w:pPr>
              <w:spacing w:before="211" w:line="229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稳岗</w:t>
            </w:r>
          </w:p>
          <w:p w14:paraId="45B208DF">
            <w:pPr>
              <w:spacing w:line="220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就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业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A0F481">
            <w:pPr>
              <w:spacing w:line="263" w:lineRule="auto"/>
              <w:rPr>
                <w:rFonts w:ascii="Arial"/>
                <w:sz w:val="21"/>
              </w:rPr>
            </w:pPr>
          </w:p>
          <w:p w14:paraId="08D62916">
            <w:pPr>
              <w:spacing w:before="59" w:line="219" w:lineRule="auto"/>
              <w:ind w:left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农村劳动力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转移就业工作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A5A987">
            <w:pPr>
              <w:spacing w:before="211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</w:p>
          <w:p w14:paraId="4291CE4C">
            <w:pPr>
              <w:spacing w:before="9" w:line="219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令第711号)</w:t>
            </w: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BF86B0">
            <w:pPr>
              <w:spacing w:before="100" w:line="228" w:lineRule="auto"/>
              <w:ind w:left="71" w:right="39"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变更) 20个</w:t>
            </w:r>
          </w:p>
          <w:p w14:paraId="49A13C3A">
            <w:pPr>
              <w:spacing w:line="21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5C9730">
            <w:pPr>
              <w:spacing w:before="211" w:line="248" w:lineRule="auto"/>
              <w:ind w:left="487" w:right="9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党政综合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室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13865F">
            <w:pPr>
              <w:spacing w:before="100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64DDE500">
            <w:pPr>
              <w:spacing w:before="9" w:line="224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8612CC">
            <w:pPr>
              <w:spacing w:line="263" w:lineRule="auto"/>
              <w:rPr>
                <w:rFonts w:ascii="Arial"/>
                <w:sz w:val="21"/>
              </w:rPr>
            </w:pPr>
          </w:p>
          <w:p w14:paraId="0E3B9A80">
            <w:pPr>
              <w:spacing w:before="59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8D4C92">
            <w:pPr>
              <w:spacing w:line="264" w:lineRule="auto"/>
              <w:rPr>
                <w:rFonts w:ascii="Arial"/>
                <w:sz w:val="21"/>
              </w:rPr>
            </w:pPr>
          </w:p>
          <w:p w14:paraId="6A4278C6">
            <w:pPr>
              <w:spacing w:before="58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DF24F5">
            <w:pPr>
              <w:spacing w:line="291" w:lineRule="auto"/>
              <w:rPr>
                <w:rFonts w:ascii="Arial"/>
                <w:sz w:val="21"/>
              </w:rPr>
            </w:pPr>
          </w:p>
          <w:p w14:paraId="387D4057">
            <w:pPr>
              <w:spacing w:before="59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5CA75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vAlign w:val="top"/>
          </w:tcPr>
          <w:p w14:paraId="47FACE04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 w14:paraId="313AAE55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46FE5B">
            <w:pPr>
              <w:spacing w:before="214" w:line="226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疫情</w:t>
            </w:r>
          </w:p>
          <w:p w14:paraId="0384DA66">
            <w:pPr>
              <w:spacing w:line="220" w:lineRule="auto"/>
              <w:ind w:left="2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防</w:t>
            </w: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控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7DE2C3">
            <w:pPr>
              <w:spacing w:line="265" w:lineRule="auto"/>
              <w:rPr>
                <w:rFonts w:ascii="Arial"/>
                <w:sz w:val="21"/>
              </w:rPr>
            </w:pPr>
          </w:p>
          <w:p w14:paraId="17689E0A">
            <w:pPr>
              <w:spacing w:before="58" w:line="219" w:lineRule="auto"/>
              <w:ind w:left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乡镇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疫情防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控方案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34986E">
            <w:pPr>
              <w:spacing w:before="213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</w:p>
          <w:p w14:paraId="5EC02DAB">
            <w:pPr>
              <w:spacing w:before="6" w:line="219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令第711号)</w:t>
            </w: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167D6B">
            <w:pPr>
              <w:spacing w:before="100" w:line="228" w:lineRule="auto"/>
              <w:ind w:left="71" w:right="39"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变更) 20个</w:t>
            </w:r>
          </w:p>
          <w:p w14:paraId="036B33BA">
            <w:pPr>
              <w:spacing w:line="21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39B222">
            <w:pPr>
              <w:spacing w:before="215" w:line="245" w:lineRule="auto"/>
              <w:ind w:left="487" w:right="9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党政综合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室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CBBE38">
            <w:pPr>
              <w:spacing w:before="101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5D6251BA">
            <w:pPr>
              <w:spacing w:before="10" w:line="223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A2CFDD">
            <w:pPr>
              <w:spacing w:line="264" w:lineRule="auto"/>
              <w:rPr>
                <w:rFonts w:ascii="Arial"/>
                <w:sz w:val="21"/>
              </w:rPr>
            </w:pPr>
          </w:p>
          <w:p w14:paraId="1A11ACBA">
            <w:pPr>
              <w:spacing w:before="58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8D9A5E">
            <w:pPr>
              <w:spacing w:line="264" w:lineRule="auto"/>
              <w:rPr>
                <w:rFonts w:ascii="Arial"/>
                <w:sz w:val="21"/>
              </w:rPr>
            </w:pPr>
          </w:p>
          <w:p w14:paraId="577641F4">
            <w:pPr>
              <w:spacing w:before="59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958922">
            <w:pPr>
              <w:spacing w:line="292" w:lineRule="auto"/>
              <w:rPr>
                <w:rFonts w:ascii="Arial"/>
                <w:sz w:val="21"/>
              </w:rPr>
            </w:pPr>
          </w:p>
          <w:p w14:paraId="4D5DD7EB">
            <w:pPr>
              <w:spacing w:before="59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44E927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vAlign w:val="top"/>
          </w:tcPr>
          <w:p w14:paraId="2DF58152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 w14:paraId="28CE1B14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2E9743">
            <w:pPr>
              <w:spacing w:before="214" w:line="227" w:lineRule="auto"/>
              <w:ind w:left="25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乡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>村</w:t>
            </w:r>
          </w:p>
          <w:p w14:paraId="62848748">
            <w:pPr>
              <w:spacing w:line="220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振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兴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CFB701">
            <w:pPr>
              <w:spacing w:line="264" w:lineRule="auto"/>
              <w:rPr>
                <w:rFonts w:ascii="Arial"/>
                <w:sz w:val="21"/>
              </w:rPr>
            </w:pPr>
          </w:p>
          <w:p w14:paraId="6CD92703">
            <w:pPr>
              <w:spacing w:before="58" w:line="219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乡村振兴补助资金项目进展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7FE684">
            <w:pPr>
              <w:spacing w:before="213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</w:p>
          <w:p w14:paraId="5A70D515">
            <w:pPr>
              <w:spacing w:before="7" w:line="219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令第711号)</w:t>
            </w: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54769C">
            <w:pPr>
              <w:spacing w:before="100" w:line="228" w:lineRule="auto"/>
              <w:ind w:left="71" w:right="39"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变更) 20个</w:t>
            </w:r>
          </w:p>
          <w:p w14:paraId="7E4BD8EA">
            <w:pPr>
              <w:spacing w:line="21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635E8E">
            <w:pPr>
              <w:spacing w:before="214" w:line="246" w:lineRule="auto"/>
              <w:ind w:left="487" w:right="9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党政综合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室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F88B79">
            <w:pPr>
              <w:spacing w:before="101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49DF7007">
            <w:pPr>
              <w:spacing w:before="10" w:line="223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478314">
            <w:pPr>
              <w:spacing w:line="264" w:lineRule="auto"/>
              <w:rPr>
                <w:rFonts w:ascii="Arial"/>
                <w:sz w:val="21"/>
              </w:rPr>
            </w:pPr>
          </w:p>
          <w:p w14:paraId="68979DB5">
            <w:pPr>
              <w:spacing w:before="58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BF8E95">
            <w:pPr>
              <w:spacing w:line="264" w:lineRule="auto"/>
              <w:rPr>
                <w:rFonts w:ascii="Arial"/>
                <w:sz w:val="21"/>
              </w:rPr>
            </w:pPr>
          </w:p>
          <w:p w14:paraId="31197A8D">
            <w:pPr>
              <w:spacing w:before="59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5A7893">
            <w:pPr>
              <w:spacing w:line="292" w:lineRule="auto"/>
              <w:rPr>
                <w:rFonts w:ascii="Arial"/>
                <w:sz w:val="21"/>
              </w:rPr>
            </w:pPr>
          </w:p>
          <w:p w14:paraId="0F1DB5E0">
            <w:pPr>
              <w:spacing w:before="59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346383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vAlign w:val="top"/>
          </w:tcPr>
          <w:p w14:paraId="1C7731B0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 w14:paraId="41C74974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21DBDC">
            <w:pPr>
              <w:spacing w:before="212" w:line="229" w:lineRule="auto"/>
              <w:ind w:left="24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生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态</w:t>
            </w:r>
          </w:p>
          <w:p w14:paraId="2D166A49">
            <w:pPr>
              <w:spacing w:line="220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环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境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E6579E">
            <w:pPr>
              <w:spacing w:line="264" w:lineRule="auto"/>
              <w:rPr>
                <w:rFonts w:ascii="Arial"/>
                <w:sz w:val="21"/>
              </w:rPr>
            </w:pPr>
          </w:p>
          <w:p w14:paraId="4CB815F4">
            <w:pPr>
              <w:spacing w:before="59" w:line="220" w:lineRule="auto"/>
              <w:ind w:left="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居环境整治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66648A">
            <w:pPr>
              <w:spacing w:before="211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</w:p>
          <w:p w14:paraId="2BC5E714">
            <w:pPr>
              <w:spacing w:before="9" w:line="219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令第711号)</w:t>
            </w: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FC554D">
            <w:pPr>
              <w:spacing w:before="101" w:line="228" w:lineRule="auto"/>
              <w:ind w:left="71" w:right="39"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变更) 20个</w:t>
            </w:r>
          </w:p>
          <w:p w14:paraId="55FDA5ED">
            <w:pPr>
              <w:spacing w:line="21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20C897">
            <w:pPr>
              <w:spacing w:before="212" w:line="248" w:lineRule="auto"/>
              <w:ind w:left="487" w:right="9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党政综合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室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8B6236">
            <w:pPr>
              <w:spacing w:before="101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34AC32F7">
            <w:pPr>
              <w:spacing w:before="9" w:line="224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DBE64">
            <w:pPr>
              <w:spacing w:line="264" w:lineRule="auto"/>
              <w:rPr>
                <w:rFonts w:ascii="Arial"/>
                <w:sz w:val="21"/>
              </w:rPr>
            </w:pPr>
          </w:p>
          <w:p w14:paraId="767691D0">
            <w:pPr>
              <w:spacing w:before="58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C2960A">
            <w:pPr>
              <w:spacing w:line="264" w:lineRule="auto"/>
              <w:rPr>
                <w:rFonts w:ascii="Arial"/>
                <w:sz w:val="21"/>
              </w:rPr>
            </w:pPr>
          </w:p>
          <w:p w14:paraId="7B5BB8F5">
            <w:pPr>
              <w:spacing w:before="59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30779F">
            <w:pPr>
              <w:spacing w:line="292" w:lineRule="auto"/>
              <w:rPr>
                <w:rFonts w:ascii="Arial"/>
                <w:sz w:val="21"/>
              </w:rPr>
            </w:pPr>
          </w:p>
          <w:p w14:paraId="6A4450DF">
            <w:pPr>
              <w:spacing w:before="58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7FDE49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vAlign w:val="top"/>
          </w:tcPr>
          <w:p w14:paraId="1B8C1439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 w14:paraId="014D767D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214BD4">
            <w:pPr>
              <w:spacing w:before="215" w:line="226" w:lineRule="auto"/>
              <w:ind w:left="24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食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品</w:t>
            </w:r>
          </w:p>
          <w:p w14:paraId="4213DC6C">
            <w:pPr>
              <w:spacing w:line="220" w:lineRule="auto"/>
              <w:ind w:left="24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安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全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85CE38">
            <w:pPr>
              <w:spacing w:line="265" w:lineRule="auto"/>
              <w:rPr>
                <w:rFonts w:ascii="Arial"/>
                <w:sz w:val="21"/>
              </w:rPr>
            </w:pPr>
          </w:p>
          <w:p w14:paraId="482FCC13">
            <w:pPr>
              <w:spacing w:before="59" w:line="219" w:lineRule="auto"/>
              <w:ind w:left="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食品安全检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查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9D296C">
            <w:pPr>
              <w:spacing w:before="214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</w:p>
          <w:p w14:paraId="32AD0CF0">
            <w:pPr>
              <w:spacing w:before="6" w:line="219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令第711号)</w:t>
            </w: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326AF6">
            <w:pPr>
              <w:spacing w:before="101" w:line="228" w:lineRule="auto"/>
              <w:ind w:left="71" w:right="39"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变更) 20个</w:t>
            </w:r>
          </w:p>
          <w:p w14:paraId="7BBC5888">
            <w:pPr>
              <w:spacing w:line="21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8B6FCE">
            <w:pPr>
              <w:spacing w:before="215" w:line="245" w:lineRule="auto"/>
              <w:ind w:left="487" w:right="9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党政综合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室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213570">
            <w:pPr>
              <w:spacing w:before="102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29BA0495">
            <w:pPr>
              <w:spacing w:before="10" w:line="223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0FC408">
            <w:pPr>
              <w:spacing w:line="265" w:lineRule="auto"/>
              <w:rPr>
                <w:rFonts w:ascii="Arial"/>
                <w:sz w:val="21"/>
              </w:rPr>
            </w:pPr>
          </w:p>
          <w:p w14:paraId="50AD42B8">
            <w:pPr>
              <w:spacing w:before="58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E6EBCD">
            <w:pPr>
              <w:spacing w:line="265" w:lineRule="auto"/>
              <w:rPr>
                <w:rFonts w:ascii="Arial"/>
                <w:sz w:val="21"/>
              </w:rPr>
            </w:pPr>
          </w:p>
          <w:p w14:paraId="03997787">
            <w:pPr>
              <w:spacing w:before="59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A77035">
            <w:pPr>
              <w:spacing w:line="293" w:lineRule="auto"/>
              <w:rPr>
                <w:rFonts w:ascii="Arial"/>
                <w:sz w:val="21"/>
              </w:rPr>
            </w:pPr>
          </w:p>
          <w:p w14:paraId="4C7B7661">
            <w:pPr>
              <w:spacing w:before="58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740360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41" w:type="dxa"/>
            <w:vMerge w:val="continue"/>
            <w:tcBorders>
              <w:top w:val="nil"/>
              <w:bottom w:val="nil"/>
            </w:tcBorders>
            <w:vAlign w:val="top"/>
          </w:tcPr>
          <w:p w14:paraId="308B2818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  <w:bottom w:val="nil"/>
            </w:tcBorders>
            <w:vAlign w:val="top"/>
          </w:tcPr>
          <w:p w14:paraId="4C2E14B2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8C1CA4">
            <w:pPr>
              <w:spacing w:line="266" w:lineRule="auto"/>
              <w:rPr>
                <w:rFonts w:ascii="Arial"/>
                <w:sz w:val="21"/>
              </w:rPr>
            </w:pPr>
          </w:p>
          <w:p w14:paraId="6C3348CD">
            <w:pPr>
              <w:spacing w:before="58" w:line="220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雨露计划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59599B">
            <w:pPr>
              <w:spacing w:before="32" w:line="223" w:lineRule="auto"/>
              <w:ind w:left="27" w:right="14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8"/>
                <w:sz w:val="16"/>
                <w:szCs w:val="16"/>
              </w:rPr>
              <w:t>对</w:t>
            </w: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>子女接受中等职业教育、高等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16"/>
                <w:szCs w:val="16"/>
              </w:rPr>
              <w:t>职</w:t>
            </w:r>
            <w:r>
              <w:rPr>
                <w:rFonts w:ascii="宋体" w:hAnsi="宋体" w:eastAsia="宋体" w:cs="宋体"/>
                <w:spacing w:val="18"/>
                <w:sz w:val="16"/>
                <w:szCs w:val="16"/>
              </w:rPr>
              <w:t>业教育的脱贫户以及未消除风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>险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>监测户实施 “雨露计划”助学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6"/>
                <w:szCs w:val="16"/>
              </w:rPr>
              <w:t>补助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6FFD50">
            <w:pPr>
              <w:spacing w:before="215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</w:p>
          <w:p w14:paraId="5E0A37A8">
            <w:pPr>
              <w:spacing w:before="7" w:line="219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令第711号)</w:t>
            </w: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B3F2D3">
            <w:pPr>
              <w:spacing w:before="102" w:line="228" w:lineRule="auto"/>
              <w:ind w:left="71" w:right="39"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变更) 20个</w:t>
            </w:r>
          </w:p>
          <w:p w14:paraId="120D9F0B">
            <w:pPr>
              <w:spacing w:line="21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6F1C26">
            <w:pPr>
              <w:spacing w:before="216" w:line="246" w:lineRule="auto"/>
              <w:ind w:left="487" w:right="9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党政综合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室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178976">
            <w:pPr>
              <w:spacing w:before="102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2D642722">
            <w:pPr>
              <w:spacing w:before="10" w:line="223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BBA16B">
            <w:pPr>
              <w:spacing w:line="265" w:lineRule="auto"/>
              <w:rPr>
                <w:rFonts w:ascii="Arial"/>
                <w:sz w:val="21"/>
              </w:rPr>
            </w:pPr>
          </w:p>
          <w:p w14:paraId="0180EA7B">
            <w:pPr>
              <w:spacing w:before="59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FF7AAE">
            <w:pPr>
              <w:spacing w:line="266" w:lineRule="auto"/>
              <w:rPr>
                <w:rFonts w:ascii="Arial"/>
                <w:sz w:val="21"/>
              </w:rPr>
            </w:pPr>
          </w:p>
          <w:p w14:paraId="0C55ABFB">
            <w:pPr>
              <w:spacing w:before="58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FF6E4F">
            <w:pPr>
              <w:spacing w:line="294" w:lineRule="auto"/>
              <w:rPr>
                <w:rFonts w:ascii="Arial"/>
                <w:sz w:val="21"/>
              </w:rPr>
            </w:pPr>
          </w:p>
          <w:p w14:paraId="26338AC2">
            <w:pPr>
              <w:spacing w:before="58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78DAC9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4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0F788C3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F51927E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AA183F">
            <w:pPr>
              <w:spacing w:before="212" w:line="245" w:lineRule="auto"/>
              <w:ind w:left="243" w:right="55" w:hanging="17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目审计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情况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A20C5F">
            <w:pPr>
              <w:spacing w:line="266" w:lineRule="auto"/>
              <w:rPr>
                <w:rFonts w:ascii="Arial"/>
                <w:sz w:val="21"/>
              </w:rPr>
            </w:pPr>
          </w:p>
          <w:p w14:paraId="1A4221C1">
            <w:pPr>
              <w:spacing w:before="58" w:line="220" w:lineRule="auto"/>
              <w:ind w:left="3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项目审计结果公示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77EA03">
            <w:pPr>
              <w:spacing w:before="213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</w:p>
          <w:p w14:paraId="6D963AA3">
            <w:pPr>
              <w:spacing w:before="9" w:line="219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令第711号)</w:t>
            </w: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46BEA8">
            <w:pPr>
              <w:spacing w:before="103" w:line="228" w:lineRule="auto"/>
              <w:ind w:left="71" w:right="39" w:firstLine="11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9"/>
                <w:sz w:val="18"/>
                <w:szCs w:val="18"/>
              </w:rPr>
              <w:t>自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</w:rPr>
              <w:t>信息形成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变更) 20个</w:t>
            </w:r>
          </w:p>
          <w:p w14:paraId="5667EB21">
            <w:pPr>
              <w:spacing w:line="219" w:lineRule="auto"/>
              <w:ind w:left="24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日内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25B605">
            <w:pPr>
              <w:spacing w:before="214" w:line="248" w:lineRule="auto"/>
              <w:ind w:left="487" w:right="9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党政综合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室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6C319B">
            <w:pPr>
              <w:spacing w:before="102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2C44B3AE">
            <w:pPr>
              <w:spacing w:before="9" w:line="224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C21A28">
            <w:pPr>
              <w:spacing w:line="265" w:lineRule="auto"/>
              <w:rPr>
                <w:rFonts w:ascii="Arial"/>
                <w:sz w:val="21"/>
              </w:rPr>
            </w:pPr>
          </w:p>
          <w:p w14:paraId="2AD42986">
            <w:pPr>
              <w:spacing w:before="59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47B9EC">
            <w:pPr>
              <w:spacing w:line="266" w:lineRule="auto"/>
              <w:rPr>
                <w:rFonts w:ascii="Arial"/>
                <w:sz w:val="21"/>
              </w:rPr>
            </w:pPr>
          </w:p>
          <w:p w14:paraId="31357BA6">
            <w:pPr>
              <w:spacing w:before="58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5F841D">
            <w:pPr>
              <w:spacing w:line="294" w:lineRule="auto"/>
              <w:rPr>
                <w:rFonts w:ascii="Arial"/>
                <w:sz w:val="21"/>
              </w:rPr>
            </w:pPr>
          </w:p>
          <w:p w14:paraId="4CB3977C">
            <w:pPr>
              <w:spacing w:before="58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  <w:tr w14:paraId="3851A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54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55ABCD">
            <w:pPr>
              <w:spacing w:line="311" w:lineRule="auto"/>
              <w:rPr>
                <w:rFonts w:ascii="Arial"/>
                <w:sz w:val="21"/>
              </w:rPr>
            </w:pPr>
          </w:p>
          <w:p w14:paraId="3E6F6BFC">
            <w:pPr>
              <w:spacing w:line="311" w:lineRule="auto"/>
              <w:rPr>
                <w:rFonts w:ascii="Arial"/>
                <w:sz w:val="21"/>
              </w:rPr>
            </w:pPr>
          </w:p>
          <w:p w14:paraId="2CBD75D4">
            <w:pPr>
              <w:spacing w:line="311" w:lineRule="auto"/>
              <w:rPr>
                <w:rFonts w:ascii="Arial"/>
                <w:sz w:val="21"/>
              </w:rPr>
            </w:pPr>
          </w:p>
          <w:p w14:paraId="230E53D0">
            <w:pPr>
              <w:spacing w:before="58" w:line="185" w:lineRule="auto"/>
              <w:ind w:left="23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8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03A5F">
            <w:pPr>
              <w:spacing w:line="341" w:lineRule="auto"/>
              <w:rPr>
                <w:rFonts w:ascii="Arial"/>
                <w:sz w:val="21"/>
              </w:rPr>
            </w:pPr>
          </w:p>
          <w:p w14:paraId="37CDC6FE">
            <w:pPr>
              <w:spacing w:line="342" w:lineRule="auto"/>
              <w:rPr>
                <w:rFonts w:ascii="Arial"/>
                <w:sz w:val="21"/>
              </w:rPr>
            </w:pPr>
          </w:p>
          <w:p w14:paraId="3BA28B41">
            <w:pPr>
              <w:spacing w:before="58" w:line="219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府信息</w:t>
            </w:r>
          </w:p>
          <w:p w14:paraId="528DDCD2">
            <w:pPr>
              <w:spacing w:before="10" w:line="219" w:lineRule="auto"/>
              <w:ind w:left="6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开年度</w:t>
            </w:r>
          </w:p>
          <w:p w14:paraId="64D582EF">
            <w:pPr>
              <w:spacing w:before="9" w:line="218" w:lineRule="auto"/>
              <w:ind w:left="24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报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</w:p>
        </w:tc>
        <w:tc>
          <w:tcPr>
            <w:tcW w:w="8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E50319">
            <w:pPr>
              <w:spacing w:line="341" w:lineRule="auto"/>
              <w:rPr>
                <w:rFonts w:ascii="Arial"/>
                <w:sz w:val="21"/>
              </w:rPr>
            </w:pPr>
          </w:p>
          <w:p w14:paraId="07C163D5">
            <w:pPr>
              <w:spacing w:line="342" w:lineRule="auto"/>
              <w:rPr>
                <w:rFonts w:ascii="Arial"/>
                <w:sz w:val="21"/>
              </w:rPr>
            </w:pPr>
          </w:p>
          <w:p w14:paraId="65A13C9D">
            <w:pPr>
              <w:spacing w:before="58" w:line="219" w:lineRule="auto"/>
              <w:ind w:left="6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政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府信息</w:t>
            </w:r>
          </w:p>
          <w:p w14:paraId="2A2438E9">
            <w:pPr>
              <w:spacing w:before="10" w:line="219" w:lineRule="auto"/>
              <w:ind w:left="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公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开年度</w:t>
            </w:r>
          </w:p>
          <w:p w14:paraId="22311A11">
            <w:pPr>
              <w:spacing w:before="9" w:line="218" w:lineRule="auto"/>
              <w:ind w:left="2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报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</w:p>
        </w:tc>
        <w:tc>
          <w:tcPr>
            <w:tcW w:w="26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0C10B">
            <w:pPr>
              <w:spacing w:line="286" w:lineRule="auto"/>
              <w:rPr>
                <w:rFonts w:ascii="Arial"/>
                <w:sz w:val="21"/>
              </w:rPr>
            </w:pPr>
          </w:p>
          <w:p w14:paraId="33737F6F">
            <w:pPr>
              <w:spacing w:line="287" w:lineRule="auto"/>
              <w:rPr>
                <w:rFonts w:ascii="Arial"/>
                <w:sz w:val="21"/>
              </w:rPr>
            </w:pPr>
          </w:p>
          <w:p w14:paraId="74773354">
            <w:pPr>
              <w:spacing w:before="58" w:line="236" w:lineRule="auto"/>
              <w:ind w:left="27" w:right="145" w:firstLine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本年度政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府信息公开总体情况、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收到和处理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政府信息公开申请情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况、政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府信息公开行政复议行政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诉讼等内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容</w:t>
            </w:r>
          </w:p>
        </w:tc>
        <w:tc>
          <w:tcPr>
            <w:tcW w:w="35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4BF79E">
            <w:pPr>
              <w:spacing w:line="264" w:lineRule="auto"/>
              <w:rPr>
                <w:rFonts w:ascii="Arial"/>
                <w:sz w:val="21"/>
              </w:rPr>
            </w:pPr>
          </w:p>
          <w:p w14:paraId="17E01CC6">
            <w:pPr>
              <w:spacing w:line="264" w:lineRule="auto"/>
              <w:rPr>
                <w:rFonts w:ascii="Arial"/>
                <w:sz w:val="21"/>
              </w:rPr>
            </w:pPr>
          </w:p>
          <w:p w14:paraId="40D85C85">
            <w:pPr>
              <w:spacing w:line="265" w:lineRule="auto"/>
              <w:rPr>
                <w:rFonts w:ascii="Arial"/>
                <w:sz w:val="21"/>
              </w:rPr>
            </w:pPr>
          </w:p>
          <w:p w14:paraId="357FF756">
            <w:pPr>
              <w:spacing w:before="59" w:line="219" w:lineRule="auto"/>
              <w:ind w:left="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>《中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华人民共和国政府信息公开条例》  (国</w:t>
            </w:r>
          </w:p>
          <w:p w14:paraId="6B701B4E">
            <w:pPr>
              <w:spacing w:before="9" w:line="219" w:lineRule="auto"/>
              <w:ind w:left="3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务院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令第711号)</w:t>
            </w:r>
          </w:p>
        </w:tc>
        <w:tc>
          <w:tcPr>
            <w:tcW w:w="11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F9E5B9">
            <w:pPr>
              <w:spacing w:before="80" w:line="219" w:lineRule="auto"/>
              <w:ind w:left="10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每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年1月31日</w:t>
            </w:r>
          </w:p>
          <w:p w14:paraId="01A7B1EA">
            <w:pPr>
              <w:spacing w:before="8" w:line="219" w:lineRule="auto"/>
              <w:ind w:left="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前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向本级人民</w:t>
            </w:r>
          </w:p>
          <w:p w14:paraId="3A72A5DF">
            <w:pPr>
              <w:spacing w:before="9" w:line="219" w:lineRule="auto"/>
              <w:ind w:left="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政府信息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公开</w:t>
            </w:r>
          </w:p>
          <w:p w14:paraId="25B9E875">
            <w:pPr>
              <w:spacing w:before="7" w:line="219" w:lineRule="auto"/>
              <w:ind w:left="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管部门提交</w:t>
            </w:r>
          </w:p>
          <w:p w14:paraId="120F38C1">
            <w:pPr>
              <w:spacing w:before="9" w:line="219" w:lineRule="auto"/>
              <w:ind w:left="67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本行政机关上</w:t>
            </w:r>
          </w:p>
          <w:p w14:paraId="7FEC9C39">
            <w:pPr>
              <w:spacing w:before="9" w:line="219" w:lineRule="auto"/>
              <w:ind w:left="6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年度政府信</w:t>
            </w:r>
          </w:p>
          <w:p w14:paraId="096438F8">
            <w:pPr>
              <w:spacing w:before="9" w:line="219" w:lineRule="auto"/>
              <w:ind w:left="7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息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公开年度报</w:t>
            </w:r>
          </w:p>
          <w:p w14:paraId="7626C677">
            <w:pPr>
              <w:spacing w:before="9" w:line="218" w:lineRule="auto"/>
              <w:ind w:left="7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并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向社会公</w:t>
            </w:r>
          </w:p>
          <w:p w14:paraId="12A9E06A">
            <w:pPr>
              <w:spacing w:before="8" w:line="219" w:lineRule="auto"/>
              <w:ind w:left="51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布</w:t>
            </w:r>
          </w:p>
        </w:tc>
        <w:tc>
          <w:tcPr>
            <w:tcW w:w="112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E0A1BE">
            <w:pPr>
              <w:spacing w:line="264" w:lineRule="auto"/>
              <w:rPr>
                <w:rFonts w:ascii="Arial"/>
                <w:sz w:val="21"/>
              </w:rPr>
            </w:pPr>
          </w:p>
          <w:p w14:paraId="634EC4D9">
            <w:pPr>
              <w:spacing w:line="265" w:lineRule="auto"/>
              <w:rPr>
                <w:rFonts w:ascii="Arial"/>
                <w:sz w:val="21"/>
              </w:rPr>
            </w:pPr>
          </w:p>
          <w:p w14:paraId="4659D872">
            <w:pPr>
              <w:spacing w:line="265" w:lineRule="auto"/>
              <w:rPr>
                <w:rFonts w:ascii="Arial"/>
                <w:sz w:val="21"/>
              </w:rPr>
            </w:pPr>
          </w:p>
          <w:p w14:paraId="5729957B">
            <w:pPr>
              <w:spacing w:before="58" w:line="248" w:lineRule="auto"/>
              <w:ind w:left="487" w:right="9" w:hanging="44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4"/>
                <w:sz w:val="18"/>
                <w:szCs w:val="18"/>
                <w:lang w:eastAsia="zh-CN"/>
              </w:rPr>
              <w:t>党政综合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办公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室</w:t>
            </w:r>
          </w:p>
        </w:tc>
        <w:tc>
          <w:tcPr>
            <w:tcW w:w="19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34873F">
            <w:pPr>
              <w:spacing w:line="341" w:lineRule="auto"/>
              <w:rPr>
                <w:rFonts w:ascii="Arial"/>
                <w:sz w:val="21"/>
              </w:rPr>
            </w:pPr>
          </w:p>
          <w:p w14:paraId="5B860EF3">
            <w:pPr>
              <w:spacing w:line="342" w:lineRule="auto"/>
              <w:rPr>
                <w:rFonts w:ascii="Arial"/>
                <w:sz w:val="21"/>
              </w:rPr>
            </w:pPr>
          </w:p>
          <w:p w14:paraId="06CCC78E">
            <w:pPr>
              <w:spacing w:before="58" w:line="219" w:lineRule="auto"/>
              <w:ind w:left="5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■政府网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站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 xml:space="preserve"> □政务微博</w:t>
            </w:r>
          </w:p>
          <w:p w14:paraId="272A0B35">
            <w:pPr>
              <w:spacing w:before="11" w:line="224" w:lineRule="auto"/>
              <w:ind w:left="37" w:right="43" w:firstLine="1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□政务微信 □信息公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告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栏□其他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353C3">
            <w:pPr>
              <w:spacing w:line="301" w:lineRule="auto"/>
              <w:rPr>
                <w:rFonts w:ascii="Arial"/>
                <w:sz w:val="21"/>
              </w:rPr>
            </w:pPr>
          </w:p>
          <w:p w14:paraId="641EB41F">
            <w:pPr>
              <w:spacing w:line="302" w:lineRule="auto"/>
              <w:rPr>
                <w:rFonts w:ascii="Arial"/>
                <w:sz w:val="21"/>
              </w:rPr>
            </w:pPr>
          </w:p>
          <w:p w14:paraId="4518F2C5">
            <w:pPr>
              <w:spacing w:line="302" w:lineRule="auto"/>
              <w:rPr>
                <w:rFonts w:ascii="Arial"/>
                <w:sz w:val="21"/>
              </w:rPr>
            </w:pPr>
          </w:p>
          <w:p w14:paraId="70C177DE">
            <w:pPr>
              <w:spacing w:before="58" w:line="219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社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会</w:t>
            </w:r>
          </w:p>
        </w:tc>
        <w:tc>
          <w:tcPr>
            <w:tcW w:w="6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1E09CE">
            <w:pPr>
              <w:spacing w:line="301" w:lineRule="auto"/>
              <w:rPr>
                <w:rFonts w:ascii="Arial"/>
                <w:sz w:val="21"/>
              </w:rPr>
            </w:pPr>
          </w:p>
          <w:p w14:paraId="093AA578">
            <w:pPr>
              <w:spacing w:line="302" w:lineRule="auto"/>
              <w:rPr>
                <w:rFonts w:ascii="Arial"/>
                <w:sz w:val="21"/>
              </w:rPr>
            </w:pPr>
          </w:p>
          <w:p w14:paraId="424D8554">
            <w:pPr>
              <w:spacing w:line="302" w:lineRule="auto"/>
              <w:rPr>
                <w:rFonts w:ascii="Arial"/>
                <w:sz w:val="21"/>
              </w:rPr>
            </w:pPr>
          </w:p>
          <w:p w14:paraId="294CC352">
            <w:pPr>
              <w:spacing w:before="59" w:line="220" w:lineRule="auto"/>
              <w:ind w:left="17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主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动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E94E99">
            <w:pPr>
              <w:spacing w:line="311" w:lineRule="auto"/>
              <w:rPr>
                <w:rFonts w:ascii="Arial"/>
                <w:sz w:val="21"/>
              </w:rPr>
            </w:pPr>
          </w:p>
          <w:p w14:paraId="0A5DD9CF">
            <w:pPr>
              <w:spacing w:line="311" w:lineRule="auto"/>
              <w:rPr>
                <w:rFonts w:ascii="Arial"/>
                <w:sz w:val="21"/>
              </w:rPr>
            </w:pPr>
          </w:p>
          <w:p w14:paraId="028E633E">
            <w:pPr>
              <w:spacing w:line="311" w:lineRule="auto"/>
              <w:rPr>
                <w:rFonts w:ascii="Arial"/>
                <w:sz w:val="21"/>
              </w:rPr>
            </w:pPr>
          </w:p>
          <w:p w14:paraId="739EEA5C">
            <w:pPr>
              <w:spacing w:before="58" w:line="185" w:lineRule="auto"/>
              <w:ind w:left="239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</w:rPr>
              <w:t>087</w:t>
            </w:r>
            <w:r>
              <w:rPr>
                <w:rFonts w:ascii="宋体" w:hAnsi="宋体" w:eastAsia="宋体" w:cs="宋体"/>
                <w:sz w:val="18"/>
                <w:szCs w:val="18"/>
              </w:rPr>
              <w:t>7-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6550022</w:t>
            </w:r>
          </w:p>
        </w:tc>
      </w:tr>
    </w:tbl>
    <w:p w14:paraId="0815D339">
      <w:pPr>
        <w:rPr>
          <w:rFonts w:ascii="Arial"/>
          <w:sz w:val="21"/>
        </w:rPr>
      </w:pPr>
    </w:p>
    <w:sectPr>
      <w:pgSz w:w="16837" w:h="11905"/>
      <w:pgMar w:top="556" w:right="629" w:bottom="0" w:left="55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g4NTFjYzdmOTYwM2ZhYWE1ZmExNWM3MjhmZjlhZjEifQ=="/>
  </w:docVars>
  <w:rsids>
    <w:rsidRoot w:val="00000000"/>
    <w:rsid w:val="0080699E"/>
    <w:rsid w:val="13804298"/>
    <w:rsid w:val="1D7D560A"/>
    <w:rsid w:val="1FB0586D"/>
    <w:rsid w:val="1FD22729"/>
    <w:rsid w:val="2DBA3D7E"/>
    <w:rsid w:val="3AE82AA9"/>
    <w:rsid w:val="435861FB"/>
    <w:rsid w:val="44836409"/>
    <w:rsid w:val="64C02732"/>
    <w:rsid w:val="67256545"/>
    <w:rsid w:val="7391090C"/>
    <w:rsid w:val="75217713"/>
    <w:rsid w:val="79543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2271</Words>
  <Characters>2548</Characters>
  <TotalTime>3</TotalTime>
  <ScaleCrop>false</ScaleCrop>
  <LinksUpToDate>false</LinksUpToDate>
  <CharactersWithSpaces>2736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2022-10-26T18:04:00Z</dcterms:created>
  <dc:creator>Administrator</dc:creator>
  <cp:lastModifiedBy>jasmine</cp:lastModifiedBy>
  <dcterms:modified xsi:type="dcterms:W3CDTF">2025-08-27T08:35:33Z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2022-11-18T12:42:55Z</vt:filetime>
  </property>
  <property fmtid="{D5CDD505-2E9C-101B-9397-08002B2CF9AE}" pid="4" name="KSOProductBuildVer">
    <vt:lpwstr>2052-12.1.0.21915</vt:lpwstr>
  </property>
  <property fmtid="{D5CDD505-2E9C-101B-9397-08002B2CF9AE}" pid="5" name="ICV">
    <vt:lpwstr>CDD302EDDC394BC8A6574763A5F75DCA_12</vt:lpwstr>
  </property>
  <property fmtid="{D5CDD505-2E9C-101B-9397-08002B2CF9AE}" pid="6" name="KSOTemplateDocerSaveRecord">
    <vt:lpwstr>eyJoZGlkIjoiZWY2NWUyMjNjOWEwYTJmZTY4NDNlMGE1NjQ1ZmU2YzEiLCJ1c2VySWQiOiI4ODQ5MTY4MTMifQ==</vt:lpwstr>
  </property>
</Properties>
</file>