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玉溪市生态环境局元江分局双随机抽查结果公开表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2024年（第四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季度）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335"/>
        <w:gridCol w:w="1680"/>
        <w:gridCol w:w="1559"/>
        <w:gridCol w:w="1516"/>
        <w:gridCol w:w="2040"/>
        <w:gridCol w:w="5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抽查部门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抽查对象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企业注册或统一社会信用代码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抽查时间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抽查项目及内容</w:t>
            </w:r>
          </w:p>
        </w:tc>
        <w:tc>
          <w:tcPr>
            <w:tcW w:w="5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元江县通力矿业有限公司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91530428MA6P9P0G9L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部分石粉、瓜子石等石料露天堆放，未进行覆盖。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云南康福茶业有限公司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91530428MA6KAYMQ6T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玉溪宏发新型建材有限公司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91530428MA6K3DU76A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1、外来除尘灰等原料露天堆放，未进行围挡。 2、废砖未及时回用，露天堆放。 3、未按新规设置危废暂存间标志牌、危废标签。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云南玖久建材有限公司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91530428MA6K65192R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元江县太阳城农产品贸易有限公司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91530428336631383N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1.危废间无危废标签、管理制度和台账记录。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中国石油云南玉溪元江元红加油站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91530428693052670G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元江县安瑞畜牧有限公司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91530428787358259Q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危废标志牌，标签，台账记录不规范。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元江县新业工贸有限公司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91530428668288438A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元江县白那才肉鸡养殖家庭农场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92530428MA6KMON61P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元江民族医院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52530428734334501K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2024.12.12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有2人未取得辐射安全岗位培训合格证。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中国石化销售股份有限公司云南玉溪元江龙潭加油站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91530400MA6PU6C4X8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元江县信良砂石有限公司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1530428MA6N1WNE2D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1.堆粪场内堆存有较多未装袋的干鸡粪。2.危险废物（医疗废物）暂存间未按新规设置危废标签，危废台账记录不规范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元江县华丰经贸有限公司（甘庄加油站）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91530428217853346M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场地雨水排放口未设置排放口标志牌。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元江热谷城机动车检测有限公司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91530428MA6K632W1H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元江县因远万红酒厂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9153042862280816XH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2024.12.30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酒厂因历史原因未办总体理环保手续，故未能申领排污许可证。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元江县永发水泥有限公司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91530428709818248E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2024.10.30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1、矿山恢复进度较慢。 2、厂区原料堆场覆盖不到位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云南元江建龙矿业有限责任公司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91530428799895385R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公司矿石堆场覆盖不到位，道路扬尘污染防治措施不到位。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玉溪市元江机动车辆安全技术检测有限公司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91530428MA6L36800L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元江县住房和城乡建设局（元江县城市生活垃圾处理项目）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11530428015190484M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2024.11.6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（一）未按要求对垃圾填埋场地下水开展自行监测工作。 （二） 南洒临时生活垃圾中转点部分渗滤液未进入收集桶。 （三）生活垃圾填埋场应急填埋场应急整治工程渗滤液收集池截洪不到位，有泥沙冲入收集池。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元江县艾美洗涤服务有限公司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91530428MA6NLWHJ4E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2024.11.30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农灌管网管理管护不到位。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元江中电光伏发电有限公司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915304280970829294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元江县铜厂冲铜矿有限责任公司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91530428719456957C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2024.12.17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公司已对厂区内堆存的铜堆浸废渣进行属性鉴别，但未出具鉴别报告。未按元环限改通〔2024〕3号通知要求完成整改。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中国石化销售股份有限公司（大水平加油站）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9153040071947133X5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元江万象庄园生物科技有限公司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91530428L36665285C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危废台账记录不规范。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元江县甘庄中心卫生院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125304284320851244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从事放射工作的人员还有1人未取得辐射安全培训合格证。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元江北控环保水务有限公司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91530400MA6KKDYP1M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云南果研社农业科技发展有限公司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91530428MA7B2NUF7G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悬挂的危废间标志牌和标签不符合规范。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神牛科技元江有限公司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91530428MA6Q7YD132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1、超细磨工段和风选工段15米高的废气排放筒未建成，相应料仓废气经除后未接入15米高排放筒外排，排气筒未设置排放口标志牌。 2、未建成危废暂存间。原场地遗留的废矿物油，散放在车间内，未纳入台账记录管理，存在安全隐患。 3、未编制《突发环境事件应急预案》备案。 4、未办理排污登记手续。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元江县恒瑞石膏建材有限公司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91530428MA6K6URB23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1、石膏渣、锅炉炉渣、锅炉除尘渣无专门的贮存场所，散乱堆放于露天下。 2、废气排放口和雨水排放口无标志牌。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元江县因远镇中心卫生院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125304284320844479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2024.12.30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从事放射工作人员2人未取得辐射安全培训合格证。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云南元江牛歌有机肥有限公司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91530428MA6NWHB18M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1、《突发环境事件应急预案》于2024年9月26日到期，未重新进行备案。 2、检查时还未按排污许可证要求进行自行监测。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元江安盛塑业有限公司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91530428MA6NQ1A58H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塑料框生产线、发泡网生产线、废塑料破碎工序未密闭，废气集气罩太小，生产废气收集处理效果差。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元江县云旺水泥制品有限公司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91530428MA7N98AN38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1、危废暂存间建设不规范，未按规定设置危废间标志牌、危废标签，无台账记录。 2、未建成初期雨水沉淀池未配回水系统。 3、厂区内清扫、洒水降尘措施不到位，洒水频次不够。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元江县大宇汽车修理有限公司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91530428697962954K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2024.12.27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喷漆废气废过滤棉无台账记录。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云南省活发集团刘总旗水泥有限公司元江分公司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91530428MA7FXG322B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1.渣场无围挡 2.废水沉淀池被塌方掩埋。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元江县缪福建筑材料有限公司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91530428MA6Q28BT1L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成品砂仅进行部分覆盖，部分还在裸露。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元江县中医医院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12530428432084375G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2024.11.05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《突发环境事件综合应急预案》满三年未修编。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元江县乾润新能源有限公司（普力冲、团田光伏项目）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91530428MA7GM91X57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2024.11.20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1.危废暂存间标志牌和危废标签设置不规范。 2.发环境事件应急预案》未评估备案。 3.施工场地建筑垃圾未清理。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元江县洁益康洗涤服务有限公司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91530428MA6NUL472F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元江县山川矿业有限责任公司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91530428MA6KTHYJ29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2024.12.31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尾矿库积液池满池，存在外溢风险。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元江昊恒矿业有限公司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91530428MA6NMYC91M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2024.10.15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危险废物台账不规范。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云南天美天康生物科技有限公司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915301005823662473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元江德辉农产品贸易有限公司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91530428MA6N0C8D97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1、危废暂存间标志牌、危废标签未按新规更新。 2、危废台账记录不规范。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元江罗槃阿卡旅游休闲度假村有限公司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91530428052245499K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2024.10.29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未发现环境问题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元江县曼来镇中心卫生院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125304285823559271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2024.11.14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2024年化粪池、污水处理站污泥尚未开展清淘工作。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元江县大农庄农业生物科技有限公司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91530428309578302N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2024.12.27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厂区原辅材料堆存不规范，厂区道路及场地积灰较多，现场异味明显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元江大水沟建材有限公司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91530428MA6Q3P5F08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2024.12.23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污染防治措施不够完善，尚未完成建设项目竣工环境保护验收手续。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玉溪市生态环境局元江分局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元江县中云石化加油站（洼垤加油站）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9137020209746779X0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2024.10.8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相关手续办理情况及环保设施运行情况</w:t>
            </w:r>
          </w:p>
        </w:tc>
        <w:tc>
          <w:tcPr>
            <w:tcW w:w="54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危废标识牌、标签未按新规设置。危废间未建立台账记录</w:t>
            </w:r>
          </w:p>
        </w:tc>
      </w:tr>
    </w:tbl>
    <w:p>
      <w:pPr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jFkM2YzMWIyNTZkMWFhNGU4ZWQ1NDU0NWM3NjQifQ=="/>
  </w:docVars>
  <w:rsids>
    <w:rsidRoot w:val="008049C0"/>
    <w:rsid w:val="0011089C"/>
    <w:rsid w:val="0017168A"/>
    <w:rsid w:val="00480FBF"/>
    <w:rsid w:val="0056383A"/>
    <w:rsid w:val="005D477E"/>
    <w:rsid w:val="006672A5"/>
    <w:rsid w:val="006F1742"/>
    <w:rsid w:val="008049C0"/>
    <w:rsid w:val="00873D01"/>
    <w:rsid w:val="00890A8C"/>
    <w:rsid w:val="00A40373"/>
    <w:rsid w:val="00AA2092"/>
    <w:rsid w:val="00AC7491"/>
    <w:rsid w:val="00B7576B"/>
    <w:rsid w:val="00C940A7"/>
    <w:rsid w:val="00ED1D4E"/>
    <w:rsid w:val="00F06119"/>
    <w:rsid w:val="00F70F4A"/>
    <w:rsid w:val="01F627CE"/>
    <w:rsid w:val="027D2627"/>
    <w:rsid w:val="05B023FB"/>
    <w:rsid w:val="076123FA"/>
    <w:rsid w:val="07E57C4B"/>
    <w:rsid w:val="08211D66"/>
    <w:rsid w:val="086F2820"/>
    <w:rsid w:val="08F2139A"/>
    <w:rsid w:val="0A683F95"/>
    <w:rsid w:val="0C2B238E"/>
    <w:rsid w:val="0CDD633A"/>
    <w:rsid w:val="0D500B9C"/>
    <w:rsid w:val="0F19026E"/>
    <w:rsid w:val="149C37A8"/>
    <w:rsid w:val="15620E57"/>
    <w:rsid w:val="17814E94"/>
    <w:rsid w:val="179774C5"/>
    <w:rsid w:val="187B5E0C"/>
    <w:rsid w:val="1910411F"/>
    <w:rsid w:val="1A3140FC"/>
    <w:rsid w:val="1B603BA9"/>
    <w:rsid w:val="1C753CDD"/>
    <w:rsid w:val="1D1473F7"/>
    <w:rsid w:val="21587CF8"/>
    <w:rsid w:val="26926E70"/>
    <w:rsid w:val="26990456"/>
    <w:rsid w:val="270A2748"/>
    <w:rsid w:val="28F7040C"/>
    <w:rsid w:val="293C2B97"/>
    <w:rsid w:val="2B294CE9"/>
    <w:rsid w:val="2D207CC9"/>
    <w:rsid w:val="2DCF73AA"/>
    <w:rsid w:val="2E4130FD"/>
    <w:rsid w:val="2F46402F"/>
    <w:rsid w:val="33993000"/>
    <w:rsid w:val="3918771A"/>
    <w:rsid w:val="3CCE4B89"/>
    <w:rsid w:val="3E526AD0"/>
    <w:rsid w:val="406F1077"/>
    <w:rsid w:val="416B1956"/>
    <w:rsid w:val="45B26632"/>
    <w:rsid w:val="471037F3"/>
    <w:rsid w:val="47F467B9"/>
    <w:rsid w:val="49594744"/>
    <w:rsid w:val="4D3171DA"/>
    <w:rsid w:val="504A2F37"/>
    <w:rsid w:val="52B800DC"/>
    <w:rsid w:val="52E14764"/>
    <w:rsid w:val="53312080"/>
    <w:rsid w:val="53585C96"/>
    <w:rsid w:val="54240BAC"/>
    <w:rsid w:val="54C740EC"/>
    <w:rsid w:val="56F30D5D"/>
    <w:rsid w:val="590673C6"/>
    <w:rsid w:val="59785EF1"/>
    <w:rsid w:val="61390B63"/>
    <w:rsid w:val="61A225C1"/>
    <w:rsid w:val="646B7554"/>
    <w:rsid w:val="654A7EA4"/>
    <w:rsid w:val="657B10E0"/>
    <w:rsid w:val="65F9500D"/>
    <w:rsid w:val="66160D59"/>
    <w:rsid w:val="674D1E07"/>
    <w:rsid w:val="675A689B"/>
    <w:rsid w:val="69475245"/>
    <w:rsid w:val="6C994553"/>
    <w:rsid w:val="6CA4081C"/>
    <w:rsid w:val="6DFB07F2"/>
    <w:rsid w:val="739423F0"/>
    <w:rsid w:val="74D063D8"/>
    <w:rsid w:val="7B022F19"/>
    <w:rsid w:val="7B7F434E"/>
    <w:rsid w:val="7D7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41"/>
    <w:basedOn w:val="6"/>
    <w:uiPriority w:val="0"/>
    <w:rPr>
      <w:rFonts w:hint="eastAsia" w:ascii="宋体" w:hAnsi="宋体" w:eastAsia="宋体" w:cs="宋体"/>
      <w:color w:val="80808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2287</Words>
  <Characters>2931</Characters>
  <Lines>32</Lines>
  <Paragraphs>9</Paragraphs>
  <TotalTime>0</TotalTime>
  <ScaleCrop>false</ScaleCrop>
  <LinksUpToDate>false</LinksUpToDate>
  <CharactersWithSpaces>2948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2020-03-30T07:51:00Z</dcterms:created>
  <dc:creator>dell</dc:creator>
  <cp:lastModifiedBy>陈瑞</cp:lastModifiedBy>
  <cp:lastPrinted>2024-03-25T02:08:00Z</cp:lastPrinted>
  <dcterms:modified xsi:type="dcterms:W3CDTF">2024-12-31T09:15:57Z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SaveFontToCloudKey">
    <vt:lpwstr>699164833_btnclosed</vt:lpwstr>
  </property>
  <property fmtid="{D5CDD505-2E9C-101B-9397-08002B2CF9AE}" pid="4" name="ICV">
    <vt:lpwstr>619E647BAB02464C9451D3CE5EB9C500_13</vt:lpwstr>
  </property>
</Properties>
</file>