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BD02">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50197A9D">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云南省元江哈尼族彝族傣族自治县</w:t>
      </w:r>
    </w:p>
    <w:p w14:paraId="4561E628">
      <w:pPr>
        <w:snapToGrid w:val="0"/>
        <w:spacing w:line="317"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烟草制品零售点排队轮候制度</w:t>
      </w:r>
      <w:bookmarkStart w:id="0" w:name="_GoBack"/>
      <w:bookmarkEnd w:id="0"/>
    </w:p>
    <w:p w14:paraId="363FB757">
      <w:pPr>
        <w:snapToGrid w:val="0"/>
        <w:spacing w:line="317" w:lineRule="auto"/>
        <w:jc w:val="center"/>
        <w:rPr>
          <w:rFonts w:hint="eastAsia" w:ascii="方正小标宋简体" w:eastAsia="方正小标宋简体"/>
          <w:sz w:val="44"/>
          <w:szCs w:val="44"/>
        </w:rPr>
      </w:pPr>
    </w:p>
    <w:p w14:paraId="1E9DBE05">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元江哈尼族彝族傣族自治县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CN"/>
        </w:rPr>
        <w:t>元江</w:t>
      </w:r>
      <w:r>
        <w:rPr>
          <w:rFonts w:hint="eastAsia" w:ascii="仿宋_GB2312" w:hAnsi="仿宋_GB2312" w:eastAsia="仿宋_GB2312" w:cs="仿宋_GB2312"/>
          <w:sz w:val="32"/>
          <w:szCs w:val="32"/>
        </w:rPr>
        <w:t>县实际，制定本制度。</w:t>
      </w:r>
    </w:p>
    <w:p w14:paraId="3BBDDC47">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本制度适用于云南省元江哈尼族彝族傣族自治县行政辖区烟草制品零售点新办申请排队轮候管理。</w:t>
      </w:r>
    </w:p>
    <w:p w14:paraId="55DD860F">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lang w:val="en-US" w:eastAsia="zh-CN"/>
        </w:rPr>
        <w:t>元江县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6A0D6C47">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lang w:val="en-US" w:eastAsia="zh-CN"/>
        </w:rPr>
        <w:t>元江县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14:paraId="7483EC95">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7A50BB13">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000F5EEA">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14:paraId="0DD27DFF">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零售点排队轮候采取最小单元网格管理。自愿加入排队轮候的申请人，应线上填写并提交《云南省元江哈尼族彝族傣族自治县烟草制品零售点排队轮候申请表》（详见附表）。申请人在填报信息时应准确、真实。</w:t>
      </w:r>
    </w:p>
    <w:p w14:paraId="5457DA96">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r>
        <w:rPr>
          <w:rFonts w:hint="eastAsia" w:ascii="楷体" w:hAnsi="楷体" w:eastAsia="楷体" w:cs="楷体"/>
          <w:sz w:val="32"/>
          <w:szCs w:val="32"/>
        </w:rPr>
        <w:t>（备注：线上排队轮候系统由省局统一开发，系统填写内容包括但不限于第五条中的登记信息、精确到秒的提交时间、顺序号、辖区内所属网格、约定事项等。）</w:t>
      </w:r>
    </w:p>
    <w:p w14:paraId="4AC66325">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50CA3F9F">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280D4CE9">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1EC61914">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云南省元江哈尼族彝族傣族自治县烟草专卖局每年年底向上一级烟草专卖局报告本年度烟草制品零售点排队轮候管理工作情况。</w:t>
      </w:r>
    </w:p>
    <w:p w14:paraId="750784CE">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5A579940">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57DC4982">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本制度由云南省元江哈尼族彝族傣族自治县烟草专卖局负责解释。</w:t>
      </w:r>
    </w:p>
    <w:p w14:paraId="754BE1E8">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本制度自《云南省元江哈尼族彝族傣族自治县烟草制品零售点合理布局规划》实施之日起同时施行。</w:t>
      </w:r>
    </w:p>
    <w:p w14:paraId="6E537A87">
      <w:pPr>
        <w:adjustRightInd w:val="0"/>
        <w:snapToGrid w:val="0"/>
        <w:spacing w:line="336" w:lineRule="auto"/>
        <w:ind w:left="402" w:firstLine="640" w:firstLineChars="200"/>
        <w:rPr>
          <w:rFonts w:ascii="仿宋_GB2312" w:hAnsi="仿宋_GB2312" w:eastAsia="仿宋_GB2312" w:cs="仿宋_GB2312"/>
          <w:sz w:val="32"/>
          <w:szCs w:val="32"/>
        </w:rPr>
      </w:pPr>
    </w:p>
    <w:p w14:paraId="63FD9B55">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附表：云南省元江哈尼族彝族傣族自治县烟草制品零售点排队轮候申请表</w:t>
      </w:r>
    </w:p>
    <w:p w14:paraId="1A2AAF98">
      <w:pPr>
        <w:widowControl/>
        <w:jc w:val="left"/>
        <w:rPr>
          <w:rFonts w:ascii="黑体" w:hAnsi="黑体" w:eastAsia="黑体" w:cs="黑体"/>
          <w:sz w:val="32"/>
          <w:szCs w:val="32"/>
        </w:rPr>
      </w:pPr>
      <w:r>
        <w:rPr>
          <w:rFonts w:ascii="黑体" w:hAnsi="黑体" w:eastAsia="黑体" w:cs="黑体"/>
          <w:sz w:val="32"/>
          <w:szCs w:val="32"/>
        </w:rPr>
        <w:br w:type="page"/>
      </w:r>
    </w:p>
    <w:p w14:paraId="7A5645DD">
      <w:pPr>
        <w:spacing w:line="360" w:lineRule="auto"/>
        <w:rPr>
          <w:rFonts w:ascii="黑体" w:hAnsi="黑体" w:eastAsia="黑体" w:cs="黑体"/>
          <w:sz w:val="44"/>
          <w:szCs w:val="44"/>
        </w:rPr>
      </w:pPr>
      <w:r>
        <w:rPr>
          <w:rFonts w:hint="eastAsia" w:ascii="黑体" w:hAnsi="黑体" w:eastAsia="黑体" w:cs="黑体"/>
          <w:sz w:val="32"/>
          <w:szCs w:val="32"/>
        </w:rPr>
        <w:t>附表</w:t>
      </w:r>
    </w:p>
    <w:p w14:paraId="27D30B32">
      <w:pPr>
        <w:spacing w:line="360" w:lineRule="auto"/>
        <w:ind w:left="40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云南省元江哈尼族彝族傣族自治县烟草制品零售点排队轮候申请表</w:t>
      </w:r>
    </w:p>
    <w:tbl>
      <w:tblPr>
        <w:tblStyle w:val="10"/>
        <w:tblW w:w="0" w:type="auto"/>
        <w:tblInd w:w="96" w:type="dxa"/>
        <w:tblLayout w:type="fixed"/>
        <w:tblCellMar>
          <w:top w:w="0" w:type="dxa"/>
          <w:left w:w="108" w:type="dxa"/>
          <w:bottom w:w="0" w:type="dxa"/>
          <w:right w:w="108" w:type="dxa"/>
        </w:tblCellMar>
      </w:tblPr>
      <w:tblGrid>
        <w:gridCol w:w="2422"/>
        <w:gridCol w:w="2283"/>
        <w:gridCol w:w="1543"/>
        <w:gridCol w:w="2178"/>
      </w:tblGrid>
      <w:tr w14:paraId="1DFFF867">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65AE8">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1EFA88AA">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8704">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9DEA">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A6383">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AD7B0">
            <w:pPr>
              <w:jc w:val="center"/>
              <w:rPr>
                <w:rFonts w:ascii="宋体" w:hAnsi="宋体" w:cs="宋体"/>
                <w:sz w:val="24"/>
              </w:rPr>
            </w:pPr>
          </w:p>
        </w:tc>
      </w:tr>
      <w:tr w14:paraId="21F36751">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D20F2">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02698">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5760D">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AFB65">
            <w:pPr>
              <w:jc w:val="center"/>
              <w:rPr>
                <w:rFonts w:ascii="宋体" w:hAnsi="宋体" w:cs="宋体"/>
                <w:sz w:val="24"/>
              </w:rPr>
            </w:pPr>
          </w:p>
        </w:tc>
      </w:tr>
      <w:tr w14:paraId="7676BFCE">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F1C8A">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92EB5">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6B01C">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71BD">
            <w:pPr>
              <w:jc w:val="center"/>
              <w:rPr>
                <w:rFonts w:ascii="宋体" w:hAnsi="宋体" w:cs="宋体"/>
                <w:sz w:val="24"/>
              </w:rPr>
            </w:pPr>
          </w:p>
        </w:tc>
      </w:tr>
      <w:tr w14:paraId="420CB735">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1A443">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FDFC">
            <w:pPr>
              <w:jc w:val="center"/>
              <w:rPr>
                <w:rFonts w:ascii="宋体" w:hAnsi="宋体" w:cs="宋体"/>
                <w:sz w:val="24"/>
              </w:rPr>
            </w:pPr>
          </w:p>
        </w:tc>
      </w:tr>
      <w:tr w14:paraId="4DC11ECA">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289BE">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40626A6D">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29358">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48F77">
            <w:pPr>
              <w:jc w:val="center"/>
              <w:rPr>
                <w:rFonts w:ascii="宋体" w:hAnsi="宋体" w:cs="宋体"/>
                <w:sz w:val="24"/>
              </w:rPr>
            </w:pPr>
          </w:p>
        </w:tc>
      </w:tr>
      <w:tr w14:paraId="298D3CB6">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5AF88">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31FAC">
            <w:pPr>
              <w:jc w:val="center"/>
              <w:rPr>
                <w:rFonts w:ascii="宋体" w:hAnsi="宋体" w:cs="宋体"/>
                <w:sz w:val="24"/>
              </w:rPr>
            </w:pPr>
          </w:p>
        </w:tc>
      </w:tr>
      <w:tr w14:paraId="55DB7999">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2750">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19E9">
            <w:pPr>
              <w:jc w:val="center"/>
              <w:rPr>
                <w:rFonts w:ascii="宋体" w:hAnsi="宋体" w:cs="宋体"/>
                <w:sz w:val="24"/>
              </w:rPr>
            </w:pPr>
          </w:p>
        </w:tc>
      </w:tr>
      <w:tr w14:paraId="210E803A">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B71E2">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967BB">
            <w:pPr>
              <w:jc w:val="center"/>
              <w:rPr>
                <w:rFonts w:ascii="宋体" w:hAnsi="宋体" w:cs="宋体"/>
                <w:sz w:val="24"/>
              </w:rPr>
            </w:pPr>
          </w:p>
        </w:tc>
      </w:tr>
      <w:tr w14:paraId="75A47703">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0319A0">
            <w:pPr>
              <w:widowControl/>
              <w:jc w:val="left"/>
              <w:textAlignment w:val="center"/>
              <w:rPr>
                <w:rStyle w:val="20"/>
                <w:rFonts w:hint="default"/>
                <w:color w:val="auto"/>
                <w:lang w:bidi="ar"/>
              </w:rPr>
            </w:pPr>
            <w:r>
              <w:rPr>
                <w:rStyle w:val="20"/>
                <w:rFonts w:hint="default"/>
                <w:color w:val="auto"/>
                <w:lang w:bidi="ar"/>
              </w:rPr>
              <w:t>申请人承诺：</w:t>
            </w:r>
          </w:p>
          <w:p w14:paraId="724CDFFA">
            <w:pPr>
              <w:widowControl/>
              <w:ind w:firstLine="480" w:firstLineChars="200"/>
              <w:jc w:val="left"/>
              <w:textAlignment w:val="center"/>
              <w:rPr>
                <w:rStyle w:val="20"/>
                <w:rFonts w:hint="default"/>
                <w:b w:val="0"/>
                <w:bCs w:val="0"/>
                <w:color w:val="auto"/>
                <w:lang w:bidi="ar"/>
              </w:rPr>
            </w:pPr>
            <w:r>
              <w:rPr>
                <w:rStyle w:val="20"/>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E216840">
            <w:pPr>
              <w:widowControl/>
              <w:ind w:firstLine="480" w:firstLineChars="200"/>
              <w:jc w:val="left"/>
              <w:textAlignment w:val="center"/>
              <w:rPr>
                <w:rStyle w:val="20"/>
                <w:rFonts w:hint="default"/>
                <w:b w:val="0"/>
                <w:bCs w:val="0"/>
                <w:color w:val="auto"/>
                <w:lang w:bidi="ar"/>
              </w:rPr>
            </w:pPr>
            <w:r>
              <w:rPr>
                <w:rStyle w:val="20"/>
                <w:rFonts w:hint="default"/>
                <w:b w:val="0"/>
                <w:bCs w:val="0"/>
                <w:color w:val="auto"/>
                <w:lang w:bidi="ar"/>
              </w:rPr>
              <w:t>2.申请人所提交的预登记信息确保与到号办理时提交的办证信息一致，若不一致的，申请人应重新登记轮候；</w:t>
            </w:r>
          </w:p>
          <w:p w14:paraId="5D313E5F">
            <w:pPr>
              <w:widowControl/>
              <w:ind w:firstLine="480" w:firstLineChars="200"/>
              <w:jc w:val="left"/>
              <w:textAlignment w:val="center"/>
              <w:rPr>
                <w:rStyle w:val="20"/>
                <w:rFonts w:hint="default"/>
                <w:b w:val="0"/>
                <w:bCs w:val="0"/>
                <w:color w:val="auto"/>
                <w:lang w:bidi="ar"/>
              </w:rPr>
            </w:pPr>
            <w:r>
              <w:rPr>
                <w:rStyle w:val="20"/>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3F5BFDE9">
            <w:pPr>
              <w:widowControl/>
              <w:ind w:firstLine="482" w:firstLineChars="200"/>
              <w:jc w:val="left"/>
              <w:textAlignment w:val="center"/>
              <w:rPr>
                <w:rFonts w:ascii="宋体" w:hAnsi="宋体" w:cs="宋体"/>
                <w:b/>
                <w:bCs/>
                <w:sz w:val="24"/>
              </w:rPr>
            </w:pPr>
            <w:r>
              <w:rPr>
                <w:rStyle w:val="20"/>
                <w:rFonts w:hint="default"/>
                <w:color w:val="auto"/>
                <w:lang w:bidi="ar"/>
              </w:rPr>
              <w:t>申请人或代理人（签名或印章）：</w:t>
            </w:r>
            <w:r>
              <w:rPr>
                <w:rStyle w:val="21"/>
                <w:rFonts w:hint="default"/>
                <w:color w:val="auto"/>
                <w:lang w:bidi="ar"/>
              </w:rPr>
              <w:t xml:space="preserve">        </w:t>
            </w:r>
            <w:r>
              <w:rPr>
                <w:rStyle w:val="20"/>
                <w:rFonts w:hint="default"/>
                <w:color w:val="auto"/>
                <w:lang w:bidi="ar"/>
              </w:rPr>
              <w:t xml:space="preserve">                                                                         </w:t>
            </w:r>
          </w:p>
        </w:tc>
      </w:tr>
      <w:tr w14:paraId="1EC4CA4D">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B922">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B3DC26">
            <w:pPr>
              <w:jc w:val="center"/>
              <w:rPr>
                <w:rFonts w:ascii="宋体" w:hAnsi="宋体" w:cs="宋体"/>
                <w:b/>
                <w:bCs/>
                <w:sz w:val="24"/>
              </w:rPr>
            </w:pPr>
          </w:p>
        </w:tc>
      </w:tr>
    </w:tbl>
    <w:p w14:paraId="0707DC12">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5087">
    <w:pPr>
      <w:pStyle w:val="7"/>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A6E41">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491A6E41">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0E12">
    <w:pPr>
      <w:pStyle w:val="7"/>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6F071">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1D96F071">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mY4M2Q1M2QxZTIxNjNmNWIwNmZjYjYwYzViNTA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0243229"/>
    <w:rsid w:val="14E64C4A"/>
    <w:rsid w:val="1AAE21D3"/>
    <w:rsid w:val="257539DE"/>
    <w:rsid w:val="27B76E38"/>
    <w:rsid w:val="35161DC9"/>
    <w:rsid w:val="360402FF"/>
    <w:rsid w:val="41B52E67"/>
    <w:rsid w:val="47C61E85"/>
    <w:rsid w:val="47D72BF6"/>
    <w:rsid w:val="4B6767A4"/>
    <w:rsid w:val="4E9F3E0B"/>
    <w:rsid w:val="50786E14"/>
    <w:rsid w:val="5567B6FB"/>
    <w:rsid w:val="58DA067F"/>
    <w:rsid w:val="59E75162"/>
    <w:rsid w:val="5A413AF9"/>
    <w:rsid w:val="5A51402C"/>
    <w:rsid w:val="5B5604A0"/>
    <w:rsid w:val="5C577036"/>
    <w:rsid w:val="5E187A9E"/>
    <w:rsid w:val="5F77A049"/>
    <w:rsid w:val="5F9739BF"/>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5">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adjustRightInd w:val="0"/>
      <w:spacing w:line="360" w:lineRule="exact"/>
      <w:ind w:firstLine="420"/>
      <w:textAlignment w:val="baseline"/>
    </w:pPr>
    <w:rPr>
      <w:rFonts w:ascii="楷体_GB2312" w:eastAsia="楷体_GB2312"/>
      <w:sz w:val="24"/>
    </w:rPr>
  </w:style>
  <w:style w:type="paragraph" w:styleId="6">
    <w:name w:val="annotation text"/>
    <w:basedOn w:val="1"/>
    <w:qFormat/>
    <w:uiPriority w:val="0"/>
    <w:pPr>
      <w:jc w:val="left"/>
    </w:pPr>
  </w:style>
  <w:style w:type="paragraph" w:styleId="7">
    <w:name w:val="footer"/>
    <w:basedOn w:val="1"/>
    <w:link w:val="23"/>
    <w:autoRedefine/>
    <w:qFormat/>
    <w:uiPriority w:val="0"/>
    <w:pPr>
      <w:tabs>
        <w:tab w:val="center" w:pos="4153"/>
        <w:tab w:val="right" w:pos="8306"/>
      </w:tabs>
      <w:snapToGrid w:val="0"/>
      <w:jc w:val="left"/>
    </w:pPr>
    <w:rPr>
      <w:sz w:val="18"/>
      <w:szCs w:val="18"/>
    </w:rPr>
  </w:style>
  <w:style w:type="paragraph" w:styleId="8">
    <w:name w:val="header"/>
    <w:basedOn w:val="1"/>
    <w:link w:val="22"/>
    <w:autoRedefine/>
    <w:qFormat/>
    <w:uiPriority w:val="0"/>
    <w:pPr>
      <w:tabs>
        <w:tab w:val="center" w:pos="4153"/>
        <w:tab w:val="right" w:pos="8306"/>
      </w:tabs>
      <w:snapToGrid w:val="0"/>
      <w:jc w:val="center"/>
    </w:pPr>
    <w:rPr>
      <w:sz w:val="18"/>
      <w:szCs w:val="18"/>
    </w:rPr>
  </w:style>
  <w:style w:type="paragraph" w:styleId="9">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12">
    <w:name w:val="Strong"/>
    <w:basedOn w:val="11"/>
    <w:autoRedefine/>
    <w:qFormat/>
    <w:uiPriority w:val="0"/>
    <w:rPr>
      <w:b/>
    </w:rPr>
  </w:style>
  <w:style w:type="paragraph" w:customStyle="1" w:styleId="13">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4">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5">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6">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7">
    <w:name w:val="文字正文"/>
    <w:basedOn w:val="1"/>
    <w:link w:val="18"/>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8">
    <w:name w:val="文字正文 Char"/>
    <w:link w:val="17"/>
    <w:autoRedefine/>
    <w:qFormat/>
    <w:uiPriority w:val="0"/>
    <w:rPr>
      <w:rFonts w:hint="eastAsia" w:ascii="黑体" w:hAnsi="黑体" w:eastAsia="宋体" w:cs="宋体"/>
      <w:kern w:val="0"/>
      <w:sz w:val="24"/>
      <w:szCs w:val="28"/>
      <w:lang w:eastAsia="zh-Hans"/>
    </w:rPr>
  </w:style>
  <w:style w:type="paragraph" w:customStyle="1" w:styleId="19">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20">
    <w:name w:val="font11"/>
    <w:basedOn w:val="11"/>
    <w:autoRedefine/>
    <w:qFormat/>
    <w:uiPriority w:val="0"/>
    <w:rPr>
      <w:rFonts w:hint="eastAsia" w:ascii="宋体" w:hAnsi="宋体" w:eastAsia="宋体" w:cs="宋体"/>
      <w:b/>
      <w:bCs/>
      <w:color w:val="000000"/>
      <w:sz w:val="24"/>
      <w:szCs w:val="24"/>
      <w:u w:val="none"/>
    </w:rPr>
  </w:style>
  <w:style w:type="character" w:customStyle="1" w:styleId="21">
    <w:name w:val="font21"/>
    <w:basedOn w:val="11"/>
    <w:autoRedefine/>
    <w:qFormat/>
    <w:uiPriority w:val="0"/>
    <w:rPr>
      <w:rFonts w:hint="eastAsia" w:ascii="宋体" w:hAnsi="宋体" w:eastAsia="宋体" w:cs="宋体"/>
      <w:b/>
      <w:bCs/>
      <w:color w:val="000000"/>
      <w:sz w:val="24"/>
      <w:szCs w:val="24"/>
      <w:u w:val="single"/>
    </w:rPr>
  </w:style>
  <w:style w:type="character" w:customStyle="1" w:styleId="22">
    <w:name w:val="页眉 字符"/>
    <w:basedOn w:val="11"/>
    <w:link w:val="8"/>
    <w:autoRedefine/>
    <w:qFormat/>
    <w:uiPriority w:val="0"/>
    <w:rPr>
      <w:kern w:val="2"/>
      <w:sz w:val="18"/>
      <w:szCs w:val="18"/>
    </w:rPr>
  </w:style>
  <w:style w:type="character" w:customStyle="1" w:styleId="23">
    <w:name w:val="页脚 字符"/>
    <w:basedOn w:val="11"/>
    <w:link w:val="7"/>
    <w:autoRedefine/>
    <w:qFormat/>
    <w:uiPriority w:val="0"/>
    <w:rPr>
      <w:kern w:val="2"/>
      <w:sz w:val="18"/>
      <w:szCs w:val="18"/>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1638</Words>
  <Characters>1641</Characters>
  <Lines>12</Lines>
  <Paragraphs>3</Paragraphs>
  <TotalTime>18</TotalTime>
  <ScaleCrop>false</ScaleCrop>
  <LinksUpToDate>false</LinksUpToDate>
  <CharactersWithSpaces>1722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墨竹</cp:lastModifiedBy>
  <dcterms:modified xsi:type="dcterms:W3CDTF">2024-11-29T08:34:11Z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A5AE6C1CAB8A438B9FED0EEFB91266DD_13</vt:lpwstr>
  </property>
</Properties>
</file>