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曼来镇积极采取措施做好非洲猪瘟防控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当前，非洲猪瘟防控形势依然严峻，为进一步打好非洲猪瘟防控攻坚战、持久战，曼来镇积极采取各项措施做好防控工作。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一是提高政治站位，增强防控非洲猪瘟的责任感和紧迫感，全力以赴做好非洲猪瘟防控工作。镇、村两级分别召开了防控工作会议，并成立了非洲猪瘟防控工作领导小组和</w:t>
      </w:r>
      <w:r>
        <w:rPr>
          <w:rFonts w:hint="default" w:ascii="Times New Roman" w:hAnsi="Times New Roman" w:eastAsia="方正仿宋_GBK" w:cs="Times New Roman"/>
          <w:sz w:val="32"/>
          <w:szCs w:val="32"/>
          <w:lang w:eastAsia="zh-CN"/>
        </w:rPr>
        <w:t>开展打击私屠滥宰防控非洲猪瘟及落实“两项制</w:t>
      </w:r>
      <w:r>
        <w:rPr>
          <w:rFonts w:hint="default" w:ascii="Times New Roman" w:hAnsi="Times New Roman" w:eastAsia="方正仿宋_GBK" w:cs="Times New Roman"/>
          <w:sz w:val="32"/>
          <w:szCs w:val="32"/>
        </w:rPr>
        <w:t>度”行动工作领导小组</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二是进一步压紧压实责任，切实履职尽责，群防群控，扎牢非洲猪瘟防控的篱笆。在全镇范围内开展拉网式无死角排查，同时做好生猪产地检疫工作和做好打击私屠滥宰防控非洲猪瘟及落实“两项制度”</w:t>
      </w:r>
      <w:r>
        <w:rPr>
          <w:rFonts w:hint="eastAsia" w:ascii="Times New Roman" w:hAnsi="Times New Roman" w:eastAsia="方正仿宋_GBK"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三是强化宣传，提高公众防疫意识。在各村委会、村民小组粘贴非洲猪瘟防控宣传标语820条，向农户发放“非洲猪瘟防控明白纸”宣传资料2600份。（曼来镇畜牧兽医站</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杨菊琴</w:t>
      </w:r>
      <w:bookmarkStart w:id="0" w:name="_GoBack"/>
      <w:bookmarkEnd w:id="0"/>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34B33"/>
    <w:rsid w:val="0B082BDA"/>
    <w:rsid w:val="10142F1F"/>
    <w:rsid w:val="1036205E"/>
    <w:rsid w:val="23B33550"/>
    <w:rsid w:val="25FF1199"/>
    <w:rsid w:val="2E0634C0"/>
    <w:rsid w:val="2F8C3D9B"/>
    <w:rsid w:val="30CA2A4A"/>
    <w:rsid w:val="367A49D9"/>
    <w:rsid w:val="368B7020"/>
    <w:rsid w:val="38B77EA4"/>
    <w:rsid w:val="3A334B33"/>
    <w:rsid w:val="3E5712EB"/>
    <w:rsid w:val="4AC234E5"/>
    <w:rsid w:val="4BF0190E"/>
    <w:rsid w:val="50C8382D"/>
    <w:rsid w:val="5457229C"/>
    <w:rsid w:val="56420B43"/>
    <w:rsid w:val="58A93508"/>
    <w:rsid w:val="601A486F"/>
    <w:rsid w:val="722F1C93"/>
    <w:rsid w:val="75125D2A"/>
    <w:rsid w:val="7C485BF1"/>
    <w:rsid w:val="7DC32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2019-07-02T08:01:00Z</dcterms:created>
  <dc:creator>Administrator</dc:creator>
  <cp:lastModifiedBy>qzuser</cp:lastModifiedBy>
  <dcterms:modified xsi:type="dcterms:W3CDTF">2019-07-08T08:25:15Z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